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jc w:val="center"/>
        <w:tblLayout w:type="fixed"/>
        <w:tblCellMar>
          <w:left w:w="0" w:type="dxa"/>
          <w:right w:w="0" w:type="dxa"/>
        </w:tblCellMar>
        <w:tblLook w:val="0000" w:firstRow="0" w:lastRow="0" w:firstColumn="0" w:lastColumn="0" w:noHBand="0" w:noVBand="0"/>
      </w:tblPr>
      <w:tblGrid>
        <w:gridCol w:w="3397"/>
        <w:gridCol w:w="5954"/>
      </w:tblGrid>
      <w:tr w:rsidR="00467459" w:rsidRPr="009A2FF5" w14:paraId="61856438" w14:textId="77777777" w:rsidTr="006B4611">
        <w:trPr>
          <w:jc w:val="center"/>
        </w:trPr>
        <w:tc>
          <w:tcPr>
            <w:tcW w:w="3397" w:type="dxa"/>
            <w:shd w:val="clear" w:color="auto" w:fill="FFFFFF"/>
          </w:tcPr>
          <w:p w14:paraId="0CBAB7B0" w14:textId="77777777" w:rsidR="00467459" w:rsidRPr="009A2FF5" w:rsidRDefault="00467459" w:rsidP="009A2FF5">
            <w:pPr>
              <w:pStyle w:val="Other0"/>
              <w:shd w:val="clear" w:color="auto" w:fill="auto"/>
              <w:spacing w:before="60" w:after="60" w:line="340" w:lineRule="exact"/>
              <w:ind w:firstLine="0"/>
              <w:jc w:val="center"/>
              <w:rPr>
                <w:rStyle w:val="Other"/>
                <w:b/>
                <w:bCs/>
                <w:color w:val="000000"/>
                <w:lang w:eastAsia="vi-VN"/>
              </w:rPr>
            </w:pPr>
            <w:r w:rsidRPr="009A2FF5">
              <w:rPr>
                <w:rStyle w:val="Other"/>
                <w:b/>
                <w:bCs/>
                <w:color w:val="000000"/>
                <w:lang w:eastAsia="vi-VN"/>
              </w:rPr>
              <w:t xml:space="preserve">CÔNG TY ĐẤU GIÁ </w:t>
            </w:r>
          </w:p>
          <w:p w14:paraId="25C9CAB3" w14:textId="437228BA" w:rsidR="00467459" w:rsidRPr="009A2FF5" w:rsidRDefault="00740F69" w:rsidP="009A2FF5">
            <w:pPr>
              <w:pStyle w:val="Other0"/>
              <w:shd w:val="clear" w:color="auto" w:fill="auto"/>
              <w:spacing w:before="60" w:after="60" w:line="340" w:lineRule="exact"/>
              <w:ind w:firstLine="0"/>
              <w:jc w:val="center"/>
              <w:rPr>
                <w:rStyle w:val="Other"/>
                <w:b/>
                <w:bCs/>
                <w:color w:val="000000"/>
                <w:vertAlign w:val="superscript"/>
                <w:lang w:eastAsia="vi-VN"/>
              </w:rPr>
            </w:pPr>
            <w:r w:rsidRPr="009A2FF5">
              <w:rPr>
                <w:noProof/>
                <w:color w:val="000000"/>
                <w:shd w:val="clear" w:color="auto" w:fill="auto"/>
                <w:lang w:eastAsia="ja-JP"/>
              </w:rPr>
              <mc:AlternateContent>
                <mc:Choice Requires="wps">
                  <w:drawing>
                    <wp:anchor distT="0" distB="0" distL="114300" distR="114300" simplePos="0" relativeHeight="251660288" behindDoc="0" locked="0" layoutInCell="1" allowOverlap="1" wp14:anchorId="5562AE5B" wp14:editId="6DFCFA45">
                      <wp:simplePos x="0" y="0"/>
                      <wp:positionH relativeFrom="column">
                        <wp:posOffset>366900</wp:posOffset>
                      </wp:positionH>
                      <wp:positionV relativeFrom="paragraph">
                        <wp:posOffset>233843</wp:posOffset>
                      </wp:positionV>
                      <wp:extent cx="1480842" cy="0"/>
                      <wp:effectExtent l="0" t="0" r="0" b="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084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A3248" id="Straight Connector 4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pt,18.4pt" to="145.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"/>
                  </w:pict>
                </mc:Fallback>
              </mc:AlternateContent>
            </w:r>
            <w:r w:rsidR="00467459" w:rsidRPr="009A2FF5">
              <w:rPr>
                <w:rStyle w:val="Other"/>
                <w:b/>
                <w:bCs/>
                <w:color w:val="000000"/>
                <w:lang w:eastAsia="vi-VN"/>
              </w:rPr>
              <w:t>HỢP DANH DRAGON</w:t>
            </w:r>
          </w:p>
          <w:p w14:paraId="4971F8B0" w14:textId="38243EF7" w:rsidR="00467459" w:rsidRPr="009A2FF5" w:rsidRDefault="00467459" w:rsidP="009A2FF5">
            <w:pPr>
              <w:pStyle w:val="Other0"/>
              <w:shd w:val="clear" w:color="auto" w:fill="auto"/>
              <w:spacing w:before="60" w:after="60" w:line="340" w:lineRule="exact"/>
              <w:ind w:firstLine="0"/>
              <w:jc w:val="center"/>
              <w:rPr>
                <w:color w:val="000000"/>
              </w:rPr>
            </w:pPr>
            <w:r w:rsidRPr="009A2FF5">
              <w:rPr>
                <w:rStyle w:val="Other"/>
                <w:color w:val="000000"/>
                <w:lang w:eastAsia="vi-VN"/>
              </w:rPr>
              <w:t xml:space="preserve">Số: </w:t>
            </w:r>
            <w:r w:rsidR="003E7D0C">
              <w:rPr>
                <w:rStyle w:val="Other"/>
                <w:color w:val="000000"/>
                <w:lang w:eastAsia="vi-VN"/>
              </w:rPr>
              <w:t>5</w:t>
            </w:r>
            <w:r w:rsidR="00A95721">
              <w:rPr>
                <w:rStyle w:val="Other"/>
                <w:color w:val="000000"/>
                <w:lang w:eastAsia="vi-VN"/>
              </w:rPr>
              <w:t>36</w:t>
            </w:r>
            <w:r w:rsidRPr="009A2FF5">
              <w:rPr>
                <w:rStyle w:val="Other"/>
                <w:color w:val="000000"/>
                <w:lang w:eastAsia="vi-VN"/>
              </w:rPr>
              <w:t>/TB-DRG</w:t>
            </w:r>
          </w:p>
        </w:tc>
        <w:tc>
          <w:tcPr>
            <w:tcW w:w="5954" w:type="dxa"/>
            <w:shd w:val="clear" w:color="auto" w:fill="FFFFFF"/>
          </w:tcPr>
          <w:p w14:paraId="345E529A" w14:textId="57BEDD57" w:rsidR="00467459" w:rsidRPr="009A2FF5" w:rsidRDefault="00467459" w:rsidP="003E7D0C">
            <w:pPr>
              <w:pStyle w:val="Other0"/>
              <w:shd w:val="clear" w:color="auto" w:fill="auto"/>
              <w:spacing w:before="60" w:after="60" w:line="340" w:lineRule="exact"/>
              <w:ind w:firstLine="0"/>
              <w:jc w:val="center"/>
              <w:rPr>
                <w:rStyle w:val="Other"/>
                <w:b/>
                <w:bCs/>
                <w:color w:val="000000"/>
                <w:lang w:eastAsia="vi-VN"/>
              </w:rPr>
            </w:pPr>
            <w:r w:rsidRPr="009A2FF5">
              <w:rPr>
                <w:rStyle w:val="Other"/>
                <w:b/>
                <w:bCs/>
                <w:color w:val="000000"/>
                <w:lang w:eastAsia="vi-VN"/>
              </w:rPr>
              <w:t>CỘNG HÒA XÃ HỘI CHỦ NGHĨA VIỆT NAM</w:t>
            </w:r>
          </w:p>
          <w:p w14:paraId="39C239EB" w14:textId="503E2C72" w:rsidR="00467459" w:rsidRPr="009A2FF5" w:rsidRDefault="009A2FF5" w:rsidP="003E7D0C">
            <w:pPr>
              <w:pStyle w:val="Other0"/>
              <w:shd w:val="clear" w:color="auto" w:fill="auto"/>
              <w:spacing w:before="60" w:after="60" w:line="340" w:lineRule="exact"/>
              <w:ind w:firstLine="0"/>
              <w:jc w:val="center"/>
              <w:rPr>
                <w:rStyle w:val="Other"/>
                <w:b/>
                <w:bCs/>
                <w:color w:val="000000"/>
                <w:lang w:eastAsia="vi-VN"/>
              </w:rPr>
            </w:pPr>
            <w:r w:rsidRPr="009A2FF5">
              <w:rPr>
                <w:i/>
                <w:iCs/>
                <w:noProof/>
                <w:color w:val="000000"/>
                <w:shd w:val="clear" w:color="auto" w:fill="auto"/>
                <w:lang w:eastAsia="ja-JP"/>
              </w:rPr>
              <mc:AlternateContent>
                <mc:Choice Requires="wps">
                  <w:drawing>
                    <wp:anchor distT="0" distB="0" distL="114300" distR="114300" simplePos="0" relativeHeight="251659264" behindDoc="0" locked="0" layoutInCell="1" allowOverlap="1" wp14:anchorId="19A28DAB" wp14:editId="441E4070">
                      <wp:simplePos x="0" y="0"/>
                      <wp:positionH relativeFrom="column">
                        <wp:posOffset>892289</wp:posOffset>
                      </wp:positionH>
                      <wp:positionV relativeFrom="paragraph">
                        <wp:posOffset>235791</wp:posOffset>
                      </wp:positionV>
                      <wp:extent cx="2028825" cy="0"/>
                      <wp:effectExtent l="0" t="0" r="0" b="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03852" id="Straight Connector 4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5pt,18.55pt" to="230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"/>
                  </w:pict>
                </mc:Fallback>
              </mc:AlternateContent>
            </w:r>
            <w:r w:rsidR="00467459" w:rsidRPr="009A2FF5">
              <w:rPr>
                <w:rStyle w:val="Other"/>
                <w:b/>
                <w:bCs/>
                <w:color w:val="000000"/>
                <w:lang w:eastAsia="vi-VN"/>
              </w:rPr>
              <w:t>Độc lập - Tự do - Hạnh phúc</w:t>
            </w:r>
          </w:p>
          <w:p w14:paraId="6B34BEB7" w14:textId="7B4B8994" w:rsidR="00467459" w:rsidRPr="009A2FF5" w:rsidRDefault="00467459" w:rsidP="009A2FF5">
            <w:pPr>
              <w:pStyle w:val="Other0"/>
              <w:shd w:val="clear" w:color="auto" w:fill="auto"/>
              <w:spacing w:before="60" w:after="60" w:line="340" w:lineRule="exact"/>
              <w:ind w:firstLine="442"/>
              <w:jc w:val="right"/>
              <w:rPr>
                <w:color w:val="000000"/>
              </w:rPr>
            </w:pPr>
            <w:r w:rsidRPr="009A2FF5">
              <w:rPr>
                <w:rStyle w:val="Other"/>
                <w:i/>
                <w:iCs/>
                <w:color w:val="000000"/>
                <w:lang w:eastAsia="vi-VN"/>
              </w:rPr>
              <w:t>Quảng Trị,</w:t>
            </w:r>
            <w:r w:rsidRPr="009A2FF5">
              <w:rPr>
                <w:rStyle w:val="Other"/>
                <w:i/>
                <w:iCs/>
                <w:color w:val="000000"/>
                <w:vertAlign w:val="superscript"/>
                <w:lang w:eastAsia="vi-VN"/>
              </w:rPr>
              <w:t xml:space="preserve"> </w:t>
            </w:r>
            <w:r w:rsidRPr="009A2FF5">
              <w:rPr>
                <w:rStyle w:val="Other"/>
                <w:i/>
                <w:iCs/>
                <w:color w:val="000000"/>
                <w:lang w:eastAsia="vi-VN"/>
              </w:rPr>
              <w:t>ngày</w:t>
            </w:r>
            <w:r w:rsidR="009A2FF5">
              <w:rPr>
                <w:rStyle w:val="Other"/>
                <w:i/>
                <w:iCs/>
                <w:color w:val="000000"/>
                <w:lang w:eastAsia="vi-VN"/>
              </w:rPr>
              <w:t xml:space="preserve"> </w:t>
            </w:r>
            <w:r w:rsidR="003E7D0C">
              <w:rPr>
                <w:rStyle w:val="Other"/>
                <w:i/>
                <w:iCs/>
                <w:color w:val="000000"/>
                <w:lang w:eastAsia="vi-VN"/>
              </w:rPr>
              <w:t>1</w:t>
            </w:r>
            <w:r w:rsidR="00A95721">
              <w:rPr>
                <w:rStyle w:val="Other"/>
                <w:i/>
                <w:iCs/>
                <w:color w:val="000000"/>
                <w:lang w:eastAsia="vi-VN"/>
              </w:rPr>
              <w:t>5</w:t>
            </w:r>
            <w:r w:rsidR="003E7D0C">
              <w:rPr>
                <w:rStyle w:val="Other"/>
                <w:i/>
                <w:iCs/>
                <w:color w:val="000000"/>
                <w:lang w:eastAsia="vi-VN"/>
              </w:rPr>
              <w:t xml:space="preserve"> </w:t>
            </w:r>
            <w:r w:rsidRPr="009A2FF5">
              <w:rPr>
                <w:rStyle w:val="Other"/>
                <w:i/>
                <w:iCs/>
                <w:color w:val="000000"/>
                <w:lang w:eastAsia="vi-VN"/>
              </w:rPr>
              <w:t xml:space="preserve">tháng </w:t>
            </w:r>
            <w:r w:rsidR="003E7D0C">
              <w:rPr>
                <w:rStyle w:val="Other"/>
                <w:i/>
                <w:iCs/>
                <w:color w:val="000000"/>
                <w:lang w:eastAsia="vi-VN"/>
              </w:rPr>
              <w:t>6</w:t>
            </w:r>
            <w:r w:rsidRPr="009A2FF5">
              <w:rPr>
                <w:rStyle w:val="Other"/>
                <w:i/>
                <w:iCs/>
                <w:color w:val="000000"/>
                <w:lang w:eastAsia="vi-VN"/>
              </w:rPr>
              <w:t xml:space="preserve"> năm 202</w:t>
            </w:r>
            <w:r w:rsidR="00A250A4" w:rsidRPr="009A2FF5">
              <w:rPr>
                <w:rStyle w:val="Other"/>
                <w:i/>
                <w:iCs/>
                <w:color w:val="000000"/>
                <w:lang w:eastAsia="vi-VN"/>
              </w:rPr>
              <w:t>6</w:t>
            </w:r>
          </w:p>
        </w:tc>
      </w:tr>
    </w:tbl>
    <w:p w14:paraId="14892051" w14:textId="0EFCC63E" w:rsidR="00421F00" w:rsidRPr="00613473" w:rsidRDefault="00421F00" w:rsidP="009D320A">
      <w:pPr>
        <w:spacing w:after="0" w:line="360" w:lineRule="auto"/>
        <w:jc w:val="center"/>
        <w:rPr>
          <w:rFonts w:ascii="Times New Roman" w:hAnsi="Times New Roman" w:cs="Times New Roman"/>
          <w:b/>
          <w:sz w:val="10"/>
          <w:szCs w:val="12"/>
          <w:lang w:val="nl-NL"/>
        </w:rPr>
      </w:pPr>
    </w:p>
    <w:p w14:paraId="5539B685" w14:textId="677788DA" w:rsidR="001B4B7A" w:rsidRPr="006B4611" w:rsidRDefault="00421F00" w:rsidP="006B4611">
      <w:pPr>
        <w:spacing w:before="60" w:after="60" w:line="340" w:lineRule="exact"/>
        <w:ind w:right="-2"/>
        <w:jc w:val="center"/>
        <w:rPr>
          <w:rFonts w:asciiTheme="majorHAnsi" w:hAnsiTheme="majorHAnsi" w:cstheme="majorHAnsi"/>
          <w:b/>
          <w:sz w:val="26"/>
          <w:szCs w:val="26"/>
          <w:lang w:val="nl-NL"/>
        </w:rPr>
      </w:pPr>
      <w:r w:rsidRPr="006B4611">
        <w:rPr>
          <w:rFonts w:asciiTheme="majorHAnsi" w:hAnsiTheme="majorHAnsi" w:cstheme="majorHAnsi"/>
          <w:b/>
          <w:sz w:val="26"/>
          <w:szCs w:val="26"/>
          <w:lang w:val="nl-NL"/>
        </w:rPr>
        <w:t xml:space="preserve">THÔNG BÁO ĐẤU GIÁ </w:t>
      </w:r>
    </w:p>
    <w:p w14:paraId="1A717CC7" w14:textId="370FA396" w:rsidR="006652A1" w:rsidRPr="00ED46B5" w:rsidRDefault="004F59CF" w:rsidP="00ED46B5">
      <w:pPr>
        <w:spacing w:before="60" w:after="60" w:line="340" w:lineRule="exact"/>
        <w:ind w:right="-2"/>
        <w:jc w:val="center"/>
        <w:rPr>
          <w:rFonts w:asciiTheme="majorHAnsi" w:hAnsiTheme="majorHAnsi" w:cstheme="majorHAnsi"/>
          <w:b/>
          <w:bCs/>
          <w:sz w:val="26"/>
          <w:szCs w:val="26"/>
          <w:shd w:val="clear" w:color="auto" w:fill="FFFFFF"/>
        </w:rPr>
      </w:pPr>
      <w:r w:rsidRPr="006B4611">
        <w:rPr>
          <w:rFonts w:asciiTheme="majorHAnsi" w:hAnsiTheme="majorHAnsi" w:cstheme="majorHAnsi"/>
          <w:b/>
          <w:sz w:val="26"/>
          <w:szCs w:val="26"/>
          <w:lang w:val="nl-NL"/>
        </w:rPr>
        <w:t xml:space="preserve">Tài sản </w:t>
      </w:r>
      <w:r w:rsidR="00B833A5" w:rsidRPr="006B4611">
        <w:rPr>
          <w:rFonts w:asciiTheme="majorHAnsi" w:hAnsiTheme="majorHAnsi" w:cstheme="majorHAnsi"/>
          <w:b/>
          <w:sz w:val="26"/>
          <w:szCs w:val="26"/>
          <w:lang w:val="nl-NL"/>
        </w:rPr>
        <w:t xml:space="preserve">thi hành án: </w:t>
      </w:r>
      <w:r w:rsidR="00DD3F1D" w:rsidRPr="00DD3F1D">
        <w:rPr>
          <w:rFonts w:asciiTheme="majorHAnsi" w:hAnsiTheme="majorHAnsi" w:cstheme="majorHAnsi"/>
          <w:b/>
          <w:bCs/>
          <w:spacing w:val="-2"/>
          <w:sz w:val="26"/>
          <w:szCs w:val="26"/>
          <w:shd w:val="clear" w:color="auto" w:fill="FFFFFF"/>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00B92371">
        <w:rPr>
          <w:rFonts w:asciiTheme="majorHAnsi" w:hAnsiTheme="majorHAnsi" w:cstheme="majorHAnsi"/>
          <w:b/>
          <w:bCs/>
          <w:spacing w:val="-2"/>
          <w:sz w:val="26"/>
          <w:szCs w:val="26"/>
          <w:shd w:val="clear" w:color="auto" w:fill="FFFFFF"/>
          <w:lang w:val="nl-NL"/>
        </w:rPr>
        <w:t xml:space="preserve"> (Lần 2)</w:t>
      </w:r>
    </w:p>
    <w:p w14:paraId="6BA97B78" w14:textId="10F1F7B2" w:rsidR="00421F00" w:rsidRPr="006B4611" w:rsidRDefault="00C012F7" w:rsidP="006B4611">
      <w:pPr>
        <w:spacing w:before="60" w:after="60" w:line="340" w:lineRule="exact"/>
        <w:ind w:right="-2"/>
        <w:jc w:val="center"/>
        <w:rPr>
          <w:rFonts w:asciiTheme="majorHAnsi" w:hAnsiTheme="majorHAnsi" w:cstheme="majorHAnsi"/>
          <w:b/>
          <w:sz w:val="26"/>
          <w:szCs w:val="26"/>
          <w:lang w:val="nl-NL"/>
        </w:rPr>
      </w:pPr>
      <w:r w:rsidRPr="006B4611">
        <w:rPr>
          <w:rFonts w:asciiTheme="majorHAnsi" w:hAnsiTheme="majorHAnsi" w:cstheme="majorHAnsi"/>
          <w:b/>
          <w:noProof/>
          <w:sz w:val="26"/>
          <w:szCs w:val="26"/>
          <w:lang w:val="en-US" w:eastAsia="ja-JP"/>
        </w:rPr>
        <mc:AlternateContent>
          <mc:Choice Requires="wps">
            <w:drawing>
              <wp:anchor distT="0" distB="0" distL="114300" distR="114300" simplePos="0" relativeHeight="251661312" behindDoc="0" locked="0" layoutInCell="1" allowOverlap="1" wp14:anchorId="7B675226" wp14:editId="53CF0526">
                <wp:simplePos x="0" y="0"/>
                <wp:positionH relativeFrom="margin">
                  <wp:align>center</wp:align>
                </wp:positionH>
                <wp:positionV relativeFrom="paragraph">
                  <wp:posOffset>5392</wp:posOffset>
                </wp:positionV>
                <wp:extent cx="104379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0437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514C032" id="Straight Connector 1"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pt" to="82.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R2gmQEAAIgDAAAOAAAAZHJzL2Uyb0RvYy54bWysU9uO0zAQfUfiHyy/06QLWi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" strokecolor="black [3200]" strokeweight=".5pt">
                <v:stroke joinstyle="miter"/>
                <w10:wrap anchorx="margin"/>
              </v:line>
            </w:pict>
          </mc:Fallback>
        </mc:AlternateContent>
      </w:r>
    </w:p>
    <w:p w14:paraId="5FF2A5B3" w14:textId="79B1CF89" w:rsidR="00421F00" w:rsidRPr="006B4611" w:rsidRDefault="00421F00" w:rsidP="00DA53E3">
      <w:pPr>
        <w:spacing w:before="60" w:after="60" w:line="330" w:lineRule="exact"/>
        <w:ind w:right="-2" w:firstLine="568"/>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1. Tổ chức đấu giá tài sản:</w:t>
      </w:r>
      <w:r w:rsidRPr="006B4611">
        <w:rPr>
          <w:rFonts w:asciiTheme="majorHAnsi" w:hAnsiTheme="majorHAnsi" w:cstheme="majorHAnsi"/>
          <w:sz w:val="26"/>
          <w:szCs w:val="26"/>
          <w:lang w:val="nl-NL"/>
        </w:rPr>
        <w:t xml:space="preserve"> </w:t>
      </w:r>
      <w:r w:rsidR="00202B66" w:rsidRPr="006B4611">
        <w:rPr>
          <w:rFonts w:asciiTheme="majorHAnsi" w:hAnsiTheme="majorHAnsi" w:cstheme="majorHAnsi"/>
          <w:sz w:val="26"/>
          <w:szCs w:val="26"/>
          <w:lang w:val="nl-NL"/>
        </w:rPr>
        <w:t xml:space="preserve">Công ty Đấu giá </w:t>
      </w:r>
      <w:r w:rsidR="00DE1878" w:rsidRPr="006B4611">
        <w:rPr>
          <w:rFonts w:asciiTheme="majorHAnsi" w:hAnsiTheme="majorHAnsi" w:cstheme="majorHAnsi"/>
          <w:sz w:val="26"/>
          <w:szCs w:val="26"/>
          <w:lang w:val="nl-NL"/>
        </w:rPr>
        <w:t>H</w:t>
      </w:r>
      <w:r w:rsidR="00202B66" w:rsidRPr="006B4611">
        <w:rPr>
          <w:rFonts w:asciiTheme="majorHAnsi" w:hAnsiTheme="majorHAnsi" w:cstheme="majorHAnsi"/>
          <w:sz w:val="26"/>
          <w:szCs w:val="26"/>
          <w:lang w:val="nl-NL"/>
        </w:rPr>
        <w:t>ợp danh Dragon</w:t>
      </w:r>
      <w:r w:rsidR="00DD613B" w:rsidRPr="006B4611">
        <w:rPr>
          <w:rFonts w:asciiTheme="majorHAnsi" w:hAnsiTheme="majorHAnsi" w:cstheme="majorHAnsi"/>
          <w:sz w:val="26"/>
          <w:szCs w:val="26"/>
          <w:lang w:val="nl-NL"/>
        </w:rPr>
        <w:t>, đ</w:t>
      </w:r>
      <w:r w:rsidRPr="006B4611">
        <w:rPr>
          <w:rFonts w:asciiTheme="majorHAnsi" w:hAnsiTheme="majorHAnsi" w:cstheme="majorHAnsi"/>
          <w:sz w:val="26"/>
          <w:szCs w:val="26"/>
          <w:lang w:val="nl-NL"/>
        </w:rPr>
        <w:t xml:space="preserve">ịa chỉ: </w:t>
      </w:r>
      <w:r w:rsidR="00636CC0" w:rsidRPr="006B4611">
        <w:rPr>
          <w:rFonts w:asciiTheme="majorHAnsi" w:hAnsiTheme="majorHAnsi" w:cstheme="majorHAnsi"/>
          <w:sz w:val="26"/>
          <w:szCs w:val="26"/>
          <w:lang w:val="nl-NL"/>
        </w:rPr>
        <w:t>S</w:t>
      </w:r>
      <w:r w:rsidRPr="006B4611">
        <w:rPr>
          <w:rFonts w:asciiTheme="majorHAnsi" w:hAnsiTheme="majorHAnsi" w:cstheme="majorHAnsi"/>
          <w:sz w:val="26"/>
          <w:szCs w:val="26"/>
          <w:lang w:val="nl-NL"/>
        </w:rPr>
        <w:t xml:space="preserve">ố 19 Lý Thường Kiệt, phường Đồng Hới, tỉnh Quảng </w:t>
      </w:r>
      <w:r w:rsidR="00E40ED1" w:rsidRPr="006B4611">
        <w:rPr>
          <w:rFonts w:asciiTheme="majorHAnsi" w:hAnsiTheme="majorHAnsi" w:cstheme="majorHAnsi"/>
          <w:sz w:val="26"/>
          <w:szCs w:val="26"/>
          <w:lang w:val="nl-NL"/>
        </w:rPr>
        <w:t>Trị</w:t>
      </w:r>
      <w:r w:rsidRPr="006B4611">
        <w:rPr>
          <w:rFonts w:asciiTheme="majorHAnsi" w:hAnsiTheme="majorHAnsi" w:cstheme="majorHAnsi"/>
          <w:sz w:val="26"/>
          <w:szCs w:val="26"/>
          <w:lang w:val="nl-NL"/>
        </w:rPr>
        <w:t>.</w:t>
      </w:r>
    </w:p>
    <w:p w14:paraId="5181497F" w14:textId="3F9CACDC" w:rsidR="00AA129F" w:rsidRPr="006B4611" w:rsidRDefault="00421F00" w:rsidP="00DA53E3">
      <w:pPr>
        <w:tabs>
          <w:tab w:val="left" w:pos="0"/>
        </w:tabs>
        <w:spacing w:before="60" w:after="60" w:line="330" w:lineRule="exact"/>
        <w:ind w:right="-2" w:firstLine="567"/>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2. Tổ chức có tài sản đấu giá</w:t>
      </w:r>
      <w:r w:rsidRPr="006B4611">
        <w:rPr>
          <w:rFonts w:asciiTheme="majorHAnsi" w:hAnsiTheme="majorHAnsi" w:cstheme="majorHAnsi"/>
          <w:sz w:val="26"/>
          <w:szCs w:val="26"/>
          <w:lang w:val="nl-NL"/>
        </w:rPr>
        <w:t>:</w:t>
      </w:r>
      <w:r w:rsidR="0098204E" w:rsidRPr="006B4611">
        <w:rPr>
          <w:rFonts w:asciiTheme="majorHAnsi" w:hAnsiTheme="majorHAnsi" w:cstheme="majorHAnsi"/>
          <w:sz w:val="26"/>
          <w:szCs w:val="26"/>
          <w:lang w:val="nl-NL"/>
        </w:rPr>
        <w:t xml:space="preserve"> </w:t>
      </w:r>
      <w:r w:rsidR="00AA129F" w:rsidRPr="006B4611">
        <w:rPr>
          <w:rFonts w:asciiTheme="majorHAnsi" w:hAnsiTheme="majorHAnsi" w:cstheme="majorHAnsi"/>
          <w:sz w:val="26"/>
          <w:szCs w:val="26"/>
          <w:lang w:val="nl-NL"/>
        </w:rPr>
        <w:t>Thi hành án dân sự tỉnh Quảng Trị, địa chỉ: Số 56 Nguyễn Hữu Cảnh, phường Đồng Hới, tỉnh Quảng Trị</w:t>
      </w:r>
      <w:r w:rsidR="00A345AA" w:rsidRPr="006B4611">
        <w:rPr>
          <w:rFonts w:asciiTheme="majorHAnsi" w:hAnsiTheme="majorHAnsi" w:cstheme="majorHAnsi"/>
          <w:sz w:val="26"/>
          <w:szCs w:val="26"/>
          <w:lang w:val="nl-NL"/>
        </w:rPr>
        <w:t>.</w:t>
      </w:r>
    </w:p>
    <w:p w14:paraId="09591D8B" w14:textId="07067CFA" w:rsidR="004B1211" w:rsidRPr="006B4611" w:rsidRDefault="00421F00" w:rsidP="00DA53E3">
      <w:pPr>
        <w:spacing w:before="60" w:after="60" w:line="330" w:lineRule="exact"/>
        <w:ind w:right="-2" w:firstLine="567"/>
        <w:jc w:val="both"/>
        <w:rPr>
          <w:rFonts w:asciiTheme="majorHAnsi" w:hAnsiTheme="majorHAnsi" w:cstheme="majorHAnsi"/>
          <w:b/>
          <w:sz w:val="26"/>
          <w:szCs w:val="26"/>
          <w:lang w:val="nl-NL"/>
        </w:rPr>
      </w:pPr>
      <w:r w:rsidRPr="006B4611">
        <w:rPr>
          <w:rFonts w:asciiTheme="majorHAnsi" w:hAnsiTheme="majorHAnsi" w:cstheme="majorHAnsi"/>
          <w:b/>
          <w:sz w:val="26"/>
          <w:szCs w:val="26"/>
          <w:lang w:val="nl-NL"/>
        </w:rPr>
        <w:t xml:space="preserve">3. Thông tin về tài sản đấu giá, giá khởi điểm, </w:t>
      </w:r>
      <w:r w:rsidR="00EE1576" w:rsidRPr="006B4611">
        <w:rPr>
          <w:rFonts w:asciiTheme="majorHAnsi" w:hAnsiTheme="majorHAnsi" w:cstheme="majorHAnsi"/>
          <w:b/>
          <w:sz w:val="26"/>
          <w:szCs w:val="26"/>
          <w:lang w:val="nl-NL"/>
        </w:rPr>
        <w:t xml:space="preserve">tiền hồ sơ, </w:t>
      </w:r>
      <w:r w:rsidRPr="006B4611">
        <w:rPr>
          <w:rFonts w:asciiTheme="majorHAnsi" w:hAnsiTheme="majorHAnsi" w:cstheme="majorHAnsi"/>
          <w:b/>
          <w:sz w:val="26"/>
          <w:szCs w:val="26"/>
          <w:lang w:val="nl-NL"/>
        </w:rPr>
        <w:t>tiền đặt trước</w:t>
      </w:r>
      <w:r w:rsidR="009368B3" w:rsidRPr="006B4611">
        <w:rPr>
          <w:rFonts w:asciiTheme="majorHAnsi" w:hAnsiTheme="majorHAnsi" w:cstheme="majorHAnsi"/>
          <w:b/>
          <w:sz w:val="26"/>
          <w:szCs w:val="26"/>
          <w:lang w:val="nl-NL"/>
        </w:rPr>
        <w:t>, hình thức và phương thức đấu giá</w:t>
      </w:r>
      <w:r w:rsidR="00E40ED1" w:rsidRPr="006B4611">
        <w:rPr>
          <w:rFonts w:asciiTheme="majorHAnsi" w:hAnsiTheme="majorHAnsi" w:cstheme="majorHAnsi"/>
          <w:b/>
          <w:sz w:val="26"/>
          <w:szCs w:val="26"/>
          <w:lang w:val="nl-NL"/>
        </w:rPr>
        <w:t>, bước giá</w:t>
      </w:r>
      <w:r w:rsidRPr="006B4611">
        <w:rPr>
          <w:rFonts w:asciiTheme="majorHAnsi" w:hAnsiTheme="majorHAnsi" w:cstheme="majorHAnsi"/>
          <w:b/>
          <w:sz w:val="26"/>
          <w:szCs w:val="26"/>
          <w:lang w:val="nl-NL"/>
        </w:rPr>
        <w:t>:</w:t>
      </w:r>
    </w:p>
    <w:p w14:paraId="33913DD5" w14:textId="5F12654A" w:rsidR="00204743" w:rsidRPr="006B4611" w:rsidRDefault="001B4B7A" w:rsidP="00DA53E3">
      <w:pPr>
        <w:spacing w:before="60" w:after="60" w:line="330" w:lineRule="exact"/>
        <w:ind w:right="-2" w:firstLine="567"/>
        <w:jc w:val="both"/>
        <w:rPr>
          <w:rFonts w:asciiTheme="majorHAnsi" w:hAnsiTheme="majorHAnsi" w:cstheme="majorHAnsi"/>
          <w:noProof/>
          <w:sz w:val="26"/>
          <w:szCs w:val="26"/>
          <w:lang w:val="de-AT"/>
        </w:rPr>
      </w:pPr>
      <w:bookmarkStart w:id="0" w:name="_Hlk216356759"/>
      <w:r w:rsidRPr="006B4611">
        <w:rPr>
          <w:rFonts w:asciiTheme="majorHAnsi" w:hAnsiTheme="majorHAnsi" w:cstheme="majorHAnsi"/>
          <w:b/>
          <w:spacing w:val="-4"/>
          <w:sz w:val="26"/>
          <w:szCs w:val="26"/>
          <w:lang w:val="nl-NL"/>
        </w:rPr>
        <w:t>3.1. Tài sản đấu giá</w:t>
      </w:r>
      <w:r w:rsidRPr="006B4611">
        <w:rPr>
          <w:rFonts w:asciiTheme="majorHAnsi" w:hAnsiTheme="majorHAnsi" w:cstheme="majorHAnsi"/>
          <w:noProof/>
          <w:sz w:val="26"/>
          <w:szCs w:val="26"/>
          <w:lang w:val="de-AT"/>
        </w:rPr>
        <w:t xml:space="preserve">: </w:t>
      </w:r>
      <w:bookmarkStart w:id="1" w:name="_Hlk216356317"/>
      <w:bookmarkEnd w:id="0"/>
      <w:r w:rsidR="00C77592">
        <w:rPr>
          <w:rFonts w:asciiTheme="majorHAnsi" w:hAnsiTheme="majorHAnsi" w:cstheme="majorHAnsi"/>
          <w:bCs/>
          <w:sz w:val="26"/>
          <w:szCs w:val="26"/>
          <w:lang w:val="nl-NL"/>
        </w:rPr>
        <w:t>T</w:t>
      </w:r>
      <w:r w:rsidR="00C77592" w:rsidRPr="00C77592">
        <w:rPr>
          <w:rFonts w:asciiTheme="majorHAnsi" w:hAnsiTheme="majorHAnsi" w:cstheme="majorHAnsi"/>
          <w:bCs/>
          <w:sz w:val="26"/>
          <w:szCs w:val="26"/>
          <w:lang w:val="nl-NL"/>
        </w:rPr>
        <w:t>ài sản thi hành án theo quy định của pháp luật về thi hành án dân sự</w:t>
      </w:r>
      <w:r w:rsidR="00204743" w:rsidRPr="006B4611">
        <w:rPr>
          <w:rFonts w:asciiTheme="majorHAnsi" w:hAnsiTheme="majorHAnsi" w:cstheme="majorHAnsi"/>
          <w:sz w:val="26"/>
          <w:szCs w:val="26"/>
          <w:lang w:val="nl-NL"/>
        </w:rPr>
        <w:t xml:space="preserve">: </w:t>
      </w:r>
    </w:p>
    <w:p w14:paraId="5A23D91F" w14:textId="00C7454F" w:rsidR="00DD3F1D" w:rsidRPr="00DD3F1D" w:rsidRDefault="00DD3F1D" w:rsidP="00DA53E3">
      <w:pPr>
        <w:spacing w:before="60" w:after="60" w:line="330" w:lineRule="exact"/>
        <w:ind w:firstLine="720"/>
        <w:jc w:val="both"/>
        <w:rPr>
          <w:rFonts w:ascii="Times New Roman" w:eastAsia="Calibri" w:hAnsi="Times New Roman" w:cs="Times New Roman"/>
          <w:sz w:val="26"/>
          <w:szCs w:val="26"/>
          <w:lang w:val="nl-NL"/>
        </w:rPr>
      </w:pPr>
      <w:r w:rsidRPr="00DD3F1D">
        <w:rPr>
          <w:rFonts w:ascii="Times New Roman" w:eastAsia="Calibri" w:hAnsi="Times New Roman" w:cs="Times New Roman"/>
          <w:sz w:val="26"/>
          <w:szCs w:val="26"/>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Pr="00DD3F1D">
        <w:rPr>
          <w:rFonts w:ascii="Times New Roman" w:eastAsia="Calibri" w:hAnsi="Times New Roman" w:cs="Times New Roman"/>
          <w:bCs/>
          <w:sz w:val="26"/>
          <w:szCs w:val="26"/>
          <w:lang w:val="nl-NL"/>
        </w:rPr>
        <w:t>.</w:t>
      </w:r>
    </w:p>
    <w:p w14:paraId="696C73A2" w14:textId="2C4D6F4D" w:rsidR="00487856" w:rsidRPr="006B4611" w:rsidRDefault="00DD3F1D" w:rsidP="00DA53E3">
      <w:pPr>
        <w:tabs>
          <w:tab w:val="left" w:pos="0"/>
        </w:tabs>
        <w:spacing w:before="60" w:after="60" w:line="330" w:lineRule="exact"/>
        <w:ind w:right="-2" w:firstLine="567"/>
        <w:jc w:val="both"/>
        <w:rPr>
          <w:rFonts w:asciiTheme="majorHAnsi" w:hAnsiTheme="majorHAnsi" w:cstheme="majorHAnsi"/>
          <w:i/>
          <w:sz w:val="26"/>
          <w:szCs w:val="26"/>
          <w:lang w:val="nl-NL"/>
        </w:rPr>
      </w:pPr>
      <w:r w:rsidRPr="00DD3F1D">
        <w:rPr>
          <w:rFonts w:ascii="Times New Roman" w:eastAsia="Calibri" w:hAnsi="Times New Roman" w:cs="Times New Roman"/>
          <w:bCs/>
          <w:i/>
          <w:iCs/>
          <w:sz w:val="26"/>
          <w:szCs w:val="26"/>
          <w:lang w:val="nl-NL"/>
        </w:rPr>
        <w:t>(Chi tiết cụ thể theo Biên bản về việc kê biên, xử lý tài sản thế chấp để thi hành án ngày 08/4/2026 của Chấp hành viên Thi hành án dân sự tỉnh Quảng Trị)</w:t>
      </w:r>
      <w:r w:rsidR="00204743" w:rsidRPr="006B4611">
        <w:rPr>
          <w:rFonts w:asciiTheme="majorHAnsi" w:hAnsiTheme="majorHAnsi" w:cstheme="majorHAnsi"/>
          <w:i/>
          <w:sz w:val="26"/>
          <w:szCs w:val="26"/>
          <w:lang w:val="nl-NL"/>
        </w:rPr>
        <w:t>.</w:t>
      </w:r>
    </w:p>
    <w:bookmarkEnd w:id="1"/>
    <w:p w14:paraId="786A32B1" w14:textId="2CA739D9" w:rsidR="00DD3F1D" w:rsidRPr="00434B45" w:rsidRDefault="001B4B7A" w:rsidP="00DA53E3">
      <w:pPr>
        <w:spacing w:line="330" w:lineRule="exact"/>
        <w:ind w:right="-18" w:firstLine="709"/>
        <w:jc w:val="both"/>
        <w:rPr>
          <w:rFonts w:ascii="Times New Roman" w:eastAsia="Calibri" w:hAnsi="Times New Roman" w:cs="Times New Roman"/>
          <w:color w:val="000000"/>
          <w:sz w:val="26"/>
          <w:szCs w:val="26"/>
        </w:rPr>
      </w:pPr>
      <w:r w:rsidRPr="006B4611">
        <w:rPr>
          <w:rFonts w:asciiTheme="majorHAnsi" w:hAnsiTheme="majorHAnsi" w:cstheme="majorHAnsi"/>
          <w:b/>
          <w:sz w:val="26"/>
          <w:szCs w:val="26"/>
          <w:lang w:val="nl-NL"/>
        </w:rPr>
        <w:t>3.2.</w:t>
      </w:r>
      <w:r w:rsidRPr="006B4611">
        <w:rPr>
          <w:rFonts w:asciiTheme="majorHAnsi" w:hAnsiTheme="majorHAnsi" w:cstheme="majorHAnsi"/>
          <w:i/>
          <w:sz w:val="26"/>
          <w:szCs w:val="26"/>
          <w:lang w:val="nl-NL"/>
        </w:rPr>
        <w:t xml:space="preserve"> </w:t>
      </w:r>
      <w:r w:rsidRPr="006B4611">
        <w:rPr>
          <w:rFonts w:asciiTheme="majorHAnsi" w:hAnsiTheme="majorHAnsi" w:cstheme="majorHAnsi"/>
          <w:b/>
          <w:sz w:val="26"/>
          <w:szCs w:val="26"/>
          <w:lang w:val="nl-NL"/>
        </w:rPr>
        <w:t xml:space="preserve">Giá khởi điểm: </w:t>
      </w:r>
      <w:r w:rsidR="00434B45" w:rsidRPr="00434B45">
        <w:rPr>
          <w:rFonts w:ascii="Times New Roman" w:eastAsia="Calibri" w:hAnsi="Times New Roman" w:cs="Times New Roman"/>
          <w:b/>
          <w:bCs/>
          <w:color w:val="000000"/>
          <w:sz w:val="26"/>
          <w:szCs w:val="26"/>
          <w:lang w:val="en-US"/>
        </w:rPr>
        <w:t xml:space="preserve">626.330.250 đồng </w:t>
      </w:r>
      <w:r w:rsidR="00434B45" w:rsidRPr="00434B45">
        <w:rPr>
          <w:rFonts w:ascii="Times New Roman" w:eastAsia="Calibri" w:hAnsi="Times New Roman" w:cs="Times New Roman"/>
          <w:i/>
          <w:iCs/>
          <w:color w:val="000000"/>
          <w:sz w:val="26"/>
          <w:szCs w:val="26"/>
          <w:lang w:val="en-US"/>
        </w:rPr>
        <w:t>(Sáu trăm hai mươi sáu triệu ba trăm ba mươi nghìn, hai trăm năm mươi đồng)</w:t>
      </w:r>
      <w:r w:rsidR="00DD3F1D" w:rsidRPr="00434B45">
        <w:rPr>
          <w:rFonts w:ascii="Times New Roman" w:eastAsia="Calibri" w:hAnsi="Times New Roman" w:cs="Times New Roman"/>
          <w:color w:val="000000"/>
          <w:sz w:val="26"/>
          <w:szCs w:val="26"/>
        </w:rPr>
        <w:t xml:space="preserve">. </w:t>
      </w:r>
    </w:p>
    <w:p w14:paraId="2CFCFB51" w14:textId="1E34DADB" w:rsidR="00E531FD" w:rsidRPr="006B4611" w:rsidRDefault="00DA53E3" w:rsidP="00DA53E3">
      <w:pPr>
        <w:tabs>
          <w:tab w:val="left" w:pos="0"/>
        </w:tabs>
        <w:spacing w:before="60" w:after="60" w:line="330" w:lineRule="exact"/>
        <w:ind w:right="-2" w:firstLine="567"/>
        <w:jc w:val="both"/>
        <w:rPr>
          <w:rFonts w:asciiTheme="majorHAnsi" w:hAnsiTheme="majorHAnsi" w:cstheme="majorHAnsi"/>
          <w:i/>
          <w:sz w:val="26"/>
          <w:szCs w:val="26"/>
          <w:lang w:val="nl-NL"/>
        </w:rPr>
      </w:pPr>
      <w:r w:rsidRPr="00DA53E3">
        <w:rPr>
          <w:rFonts w:ascii="Times New Roman" w:eastAsia="Calibri" w:hAnsi="Times New Roman" w:cs="Times New Roman"/>
          <w:bCs/>
          <w:i/>
          <w:spacing w:val="3"/>
          <w:sz w:val="26"/>
          <w:szCs w:val="26"/>
          <w:shd w:val="clear" w:color="auto" w:fill="FFFFFF"/>
          <w:lang w:val="nl-NL"/>
        </w:rPr>
        <w:t>(</w:t>
      </w:r>
      <w:r w:rsidRPr="00DA53E3">
        <w:rPr>
          <w:rFonts w:ascii="Times New Roman" w:eastAsia="Calibri" w:hAnsi="Times New Roman" w:cs="Times New Roman"/>
          <w:bCs/>
          <w:i/>
          <w:spacing w:val="3"/>
          <w:sz w:val="26"/>
          <w:szCs w:val="26"/>
          <w:shd w:val="clear" w:color="auto" w:fill="FFFFFF"/>
        </w:rPr>
        <w:t>Giá trên chưa bao gồm các loại thuế, phí, lệ phí theo quy định của pháp luật. Người mua được tài sản bán đấu giá phải chịu trách nhiệm nộp thuế giá trị gia tăng trong trường hợp giá khởi điểm chưa bao gồm thuế giá trị gia tăng mà tài sản bán đấu giá thuộc diện phải chịu thuế giá trị gia tăng theo quy định</w:t>
      </w:r>
      <w:r w:rsidRPr="00DA53E3">
        <w:rPr>
          <w:rFonts w:ascii="Times New Roman" w:eastAsia="Calibri" w:hAnsi="Times New Roman" w:cs="Times New Roman"/>
          <w:bCs/>
          <w:i/>
          <w:spacing w:val="3"/>
          <w:sz w:val="26"/>
          <w:szCs w:val="26"/>
          <w:shd w:val="clear" w:color="auto" w:fill="FFFFFF"/>
          <w:lang w:val="nl-NL"/>
        </w:rPr>
        <w:t>)</w:t>
      </w:r>
      <w:r w:rsidR="00E531FD" w:rsidRPr="006B4611">
        <w:rPr>
          <w:rFonts w:asciiTheme="majorHAnsi" w:hAnsiTheme="majorHAnsi" w:cstheme="majorHAnsi"/>
          <w:color w:val="081B3A"/>
          <w:spacing w:val="3"/>
          <w:sz w:val="26"/>
          <w:szCs w:val="26"/>
          <w:shd w:val="clear" w:color="auto" w:fill="FFFFFF"/>
        </w:rPr>
        <w:t>.</w:t>
      </w:r>
    </w:p>
    <w:p w14:paraId="43517416" w14:textId="36170115" w:rsidR="00DA1EA9" w:rsidRPr="006B4611" w:rsidRDefault="004B1211" w:rsidP="00DA53E3">
      <w:pPr>
        <w:pStyle w:val="ListParagraph"/>
        <w:spacing w:before="60" w:after="60" w:line="330" w:lineRule="exact"/>
        <w:ind w:left="0" w:right="-2" w:firstLine="567"/>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3.3.</w:t>
      </w:r>
      <w:r w:rsidR="00546D77" w:rsidRPr="006B4611">
        <w:rPr>
          <w:rFonts w:asciiTheme="majorHAnsi" w:hAnsiTheme="majorHAnsi" w:cstheme="majorHAnsi"/>
          <w:b/>
          <w:sz w:val="26"/>
          <w:szCs w:val="26"/>
          <w:lang w:val="nl-NL"/>
        </w:rPr>
        <w:t xml:space="preserve"> </w:t>
      </w:r>
      <w:r w:rsidR="00421F00" w:rsidRPr="006B4611">
        <w:rPr>
          <w:rFonts w:asciiTheme="majorHAnsi" w:hAnsiTheme="majorHAnsi" w:cstheme="majorHAnsi"/>
          <w:b/>
          <w:sz w:val="26"/>
          <w:szCs w:val="26"/>
          <w:lang w:val="nl-NL"/>
        </w:rPr>
        <w:t>Tiền mua hồ sơ</w:t>
      </w:r>
      <w:r w:rsidR="00E40ED1" w:rsidRPr="006B4611">
        <w:rPr>
          <w:rFonts w:asciiTheme="majorHAnsi" w:hAnsiTheme="majorHAnsi" w:cstheme="majorHAnsi"/>
          <w:b/>
          <w:sz w:val="26"/>
          <w:szCs w:val="26"/>
          <w:lang w:val="nl-NL"/>
        </w:rPr>
        <w:t xml:space="preserve"> mời</w:t>
      </w:r>
      <w:r w:rsidR="00421F00" w:rsidRPr="006B4611">
        <w:rPr>
          <w:rFonts w:asciiTheme="majorHAnsi" w:hAnsiTheme="majorHAnsi" w:cstheme="majorHAnsi"/>
          <w:b/>
          <w:sz w:val="26"/>
          <w:szCs w:val="26"/>
          <w:lang w:val="nl-NL"/>
        </w:rPr>
        <w:t xml:space="preserve"> tham gia đấu giá:</w:t>
      </w:r>
      <w:r w:rsidR="00421F00" w:rsidRPr="006B4611">
        <w:rPr>
          <w:rFonts w:asciiTheme="majorHAnsi" w:hAnsiTheme="majorHAnsi" w:cstheme="majorHAnsi"/>
          <w:sz w:val="26"/>
          <w:szCs w:val="26"/>
          <w:lang w:val="nl-NL"/>
        </w:rPr>
        <w:t xml:space="preserve"> </w:t>
      </w:r>
      <w:r w:rsidR="00D30ABB" w:rsidRPr="006B4611">
        <w:rPr>
          <w:rFonts w:asciiTheme="majorHAnsi" w:hAnsiTheme="majorHAnsi" w:cstheme="majorHAnsi"/>
          <w:sz w:val="26"/>
          <w:szCs w:val="26"/>
          <w:lang w:val="pt-BR"/>
        </w:rPr>
        <w:t>1</w:t>
      </w:r>
      <w:r w:rsidR="003F5EED" w:rsidRPr="006B4611">
        <w:rPr>
          <w:rFonts w:asciiTheme="majorHAnsi" w:hAnsiTheme="majorHAnsi" w:cstheme="majorHAnsi"/>
          <w:sz w:val="26"/>
          <w:szCs w:val="26"/>
          <w:lang w:val="pt-BR"/>
        </w:rPr>
        <w:t xml:space="preserve">00.000 </w:t>
      </w:r>
      <w:r w:rsidR="00DA2B6C" w:rsidRPr="006B4611">
        <w:rPr>
          <w:rFonts w:asciiTheme="majorHAnsi" w:hAnsiTheme="majorHAnsi" w:cstheme="majorHAnsi"/>
          <w:sz w:val="26"/>
          <w:szCs w:val="26"/>
          <w:lang w:val="pt-BR"/>
        </w:rPr>
        <w:t>đồng</w:t>
      </w:r>
      <w:r w:rsidR="003F5EED" w:rsidRPr="006B4611">
        <w:rPr>
          <w:rFonts w:asciiTheme="majorHAnsi" w:hAnsiTheme="majorHAnsi" w:cstheme="majorHAnsi"/>
          <w:sz w:val="26"/>
          <w:szCs w:val="26"/>
          <w:lang w:val="pt-BR"/>
        </w:rPr>
        <w:t>/hồ sơ</w:t>
      </w:r>
    </w:p>
    <w:p w14:paraId="1E71703C" w14:textId="4AB003F6" w:rsidR="005D247F" w:rsidRPr="006B4611" w:rsidRDefault="004B1211" w:rsidP="00DA53E3">
      <w:pPr>
        <w:spacing w:before="60" w:after="60" w:line="330" w:lineRule="exact"/>
        <w:ind w:right="-2" w:firstLine="561"/>
        <w:jc w:val="both"/>
        <w:rPr>
          <w:rFonts w:asciiTheme="majorHAnsi" w:hAnsiTheme="majorHAnsi" w:cstheme="majorHAnsi"/>
          <w:b/>
          <w:sz w:val="26"/>
          <w:szCs w:val="26"/>
          <w:lang w:val="nl-NL"/>
        </w:rPr>
      </w:pPr>
      <w:r w:rsidRPr="006B4611">
        <w:rPr>
          <w:rFonts w:asciiTheme="majorHAnsi" w:hAnsiTheme="majorHAnsi" w:cstheme="majorHAnsi"/>
          <w:b/>
          <w:sz w:val="26"/>
          <w:szCs w:val="26"/>
          <w:lang w:val="nl-NL"/>
        </w:rPr>
        <w:t>3.4.</w:t>
      </w:r>
      <w:r w:rsidR="002A0784" w:rsidRPr="006B4611">
        <w:rPr>
          <w:rFonts w:asciiTheme="majorHAnsi" w:hAnsiTheme="majorHAnsi" w:cstheme="majorHAnsi"/>
          <w:b/>
          <w:sz w:val="26"/>
          <w:szCs w:val="26"/>
          <w:lang w:val="nl-NL"/>
        </w:rPr>
        <w:t xml:space="preserve"> </w:t>
      </w:r>
      <w:r w:rsidR="00421F00" w:rsidRPr="006B4611">
        <w:rPr>
          <w:rFonts w:asciiTheme="majorHAnsi" w:hAnsiTheme="majorHAnsi" w:cstheme="majorHAnsi"/>
          <w:b/>
          <w:sz w:val="26"/>
          <w:szCs w:val="26"/>
          <w:lang w:val="nl-NL"/>
        </w:rPr>
        <w:t>Tiền đặt trước:</w:t>
      </w:r>
      <w:r w:rsidR="00421F00" w:rsidRPr="006B4611">
        <w:rPr>
          <w:rFonts w:asciiTheme="majorHAnsi" w:hAnsiTheme="majorHAnsi" w:cstheme="majorHAnsi"/>
          <w:sz w:val="26"/>
          <w:szCs w:val="26"/>
          <w:lang w:val="nl-NL"/>
        </w:rPr>
        <w:t xml:space="preserve"> </w:t>
      </w:r>
      <w:bookmarkStart w:id="2" w:name="_Hlk166664994"/>
      <w:r w:rsidR="00D30ABB" w:rsidRPr="006B4611">
        <w:rPr>
          <w:rFonts w:asciiTheme="majorHAnsi" w:hAnsiTheme="majorHAnsi" w:cstheme="majorHAnsi"/>
          <w:iCs/>
          <w:sz w:val="26"/>
          <w:szCs w:val="26"/>
          <w:lang w:val="en-US"/>
        </w:rPr>
        <w:t>1</w:t>
      </w:r>
      <w:r w:rsidR="003E7D0C">
        <w:rPr>
          <w:rFonts w:asciiTheme="majorHAnsi" w:hAnsiTheme="majorHAnsi" w:cstheme="majorHAnsi"/>
          <w:iCs/>
          <w:sz w:val="26"/>
          <w:szCs w:val="26"/>
          <w:lang w:val="en-US"/>
        </w:rPr>
        <w:t>2</w:t>
      </w:r>
      <w:r w:rsidR="005D247F" w:rsidRPr="006B4611">
        <w:rPr>
          <w:rFonts w:asciiTheme="majorHAnsi" w:hAnsiTheme="majorHAnsi" w:cstheme="majorHAnsi"/>
          <w:sz w:val="26"/>
          <w:szCs w:val="26"/>
          <w:shd w:val="clear" w:color="auto" w:fill="FFFFFF"/>
        </w:rPr>
        <w:t>0.000.000 đồng</w:t>
      </w:r>
      <w:r w:rsidR="005D247F" w:rsidRPr="006B4611">
        <w:rPr>
          <w:rFonts w:asciiTheme="majorHAnsi" w:hAnsiTheme="majorHAnsi" w:cstheme="majorHAnsi"/>
          <w:b/>
          <w:sz w:val="26"/>
          <w:szCs w:val="26"/>
          <w:lang w:val="nl-NL"/>
        </w:rPr>
        <w:t xml:space="preserve"> </w:t>
      </w:r>
    </w:p>
    <w:p w14:paraId="05EC15B1" w14:textId="77777777" w:rsidR="006E0473" w:rsidRPr="006B4611" w:rsidRDefault="004B1211" w:rsidP="00DA53E3">
      <w:pPr>
        <w:spacing w:before="60" w:after="60" w:line="330" w:lineRule="exact"/>
        <w:ind w:right="-2" w:firstLine="561"/>
        <w:jc w:val="both"/>
        <w:rPr>
          <w:rFonts w:asciiTheme="majorHAnsi" w:hAnsiTheme="majorHAnsi" w:cstheme="majorHAnsi"/>
          <w:color w:val="000000" w:themeColor="text1"/>
          <w:sz w:val="26"/>
          <w:szCs w:val="26"/>
        </w:rPr>
      </w:pPr>
      <w:r w:rsidRPr="006B4611">
        <w:rPr>
          <w:rFonts w:asciiTheme="majorHAnsi" w:hAnsiTheme="majorHAnsi" w:cstheme="majorHAnsi"/>
          <w:b/>
          <w:sz w:val="26"/>
          <w:szCs w:val="26"/>
          <w:lang w:val="nl-NL"/>
        </w:rPr>
        <w:t>3.5</w:t>
      </w:r>
      <w:bookmarkEnd w:id="2"/>
      <w:r w:rsidR="005265BA" w:rsidRPr="006B4611">
        <w:rPr>
          <w:rFonts w:asciiTheme="majorHAnsi" w:hAnsiTheme="majorHAnsi" w:cstheme="majorHAnsi"/>
          <w:b/>
          <w:sz w:val="26"/>
          <w:szCs w:val="26"/>
          <w:lang w:val="nl-NL"/>
        </w:rPr>
        <w:t>. Hình thức đấu giá:</w:t>
      </w:r>
      <w:r w:rsidR="005265BA" w:rsidRPr="006B4611">
        <w:rPr>
          <w:rFonts w:asciiTheme="majorHAnsi" w:hAnsiTheme="majorHAnsi" w:cstheme="majorHAnsi"/>
          <w:color w:val="000000" w:themeColor="text1"/>
          <w:sz w:val="26"/>
          <w:szCs w:val="26"/>
          <w:lang w:val="sv-SE"/>
        </w:rPr>
        <w:t xml:space="preserve"> </w:t>
      </w:r>
      <w:r w:rsidR="006E0473" w:rsidRPr="006B4611">
        <w:rPr>
          <w:rFonts w:asciiTheme="majorHAnsi" w:hAnsiTheme="majorHAnsi" w:cstheme="majorHAnsi"/>
          <w:color w:val="000000"/>
          <w:sz w:val="26"/>
          <w:szCs w:val="26"/>
          <w:lang w:val="sv-SE"/>
        </w:rPr>
        <w:t>Đấu giá trực tuyến.</w:t>
      </w:r>
    </w:p>
    <w:p w14:paraId="46DF32DB" w14:textId="67D23299" w:rsidR="005265BA" w:rsidRPr="006B4611" w:rsidRDefault="00A0228F" w:rsidP="00DA53E3">
      <w:pPr>
        <w:spacing w:before="60" w:after="60" w:line="330" w:lineRule="exact"/>
        <w:ind w:right="-2" w:firstLine="561"/>
        <w:jc w:val="both"/>
        <w:rPr>
          <w:rFonts w:asciiTheme="majorHAnsi" w:hAnsiTheme="majorHAnsi" w:cstheme="majorHAnsi"/>
          <w:color w:val="000000" w:themeColor="text1"/>
          <w:sz w:val="26"/>
          <w:szCs w:val="26"/>
        </w:rPr>
      </w:pPr>
      <w:r w:rsidRPr="006B4611">
        <w:rPr>
          <w:rFonts w:asciiTheme="majorHAnsi" w:hAnsiTheme="majorHAnsi" w:cstheme="majorHAnsi"/>
          <w:b/>
          <w:sz w:val="26"/>
          <w:szCs w:val="26"/>
          <w:lang w:val="nl-NL"/>
        </w:rPr>
        <w:t>3.6</w:t>
      </w:r>
      <w:r w:rsidR="005265BA" w:rsidRPr="006B4611">
        <w:rPr>
          <w:rFonts w:asciiTheme="majorHAnsi" w:hAnsiTheme="majorHAnsi" w:cstheme="majorHAnsi"/>
          <w:b/>
          <w:sz w:val="26"/>
          <w:szCs w:val="26"/>
          <w:lang w:val="nl-NL"/>
        </w:rPr>
        <w:t>. Phương thức đấu giá</w:t>
      </w:r>
      <w:r w:rsidR="005265BA" w:rsidRPr="006B4611">
        <w:rPr>
          <w:rFonts w:asciiTheme="majorHAnsi" w:hAnsiTheme="majorHAnsi" w:cstheme="majorHAnsi"/>
          <w:color w:val="000000" w:themeColor="text1"/>
          <w:sz w:val="26"/>
          <w:szCs w:val="26"/>
          <w:lang w:val="hr-HR"/>
        </w:rPr>
        <w:t xml:space="preserve">: </w:t>
      </w:r>
      <w:r w:rsidR="006E0473" w:rsidRPr="006B4611">
        <w:rPr>
          <w:rFonts w:asciiTheme="majorHAnsi" w:hAnsiTheme="majorHAnsi" w:cstheme="majorHAnsi"/>
          <w:iCs/>
          <w:sz w:val="26"/>
          <w:szCs w:val="26"/>
          <w:lang w:val="sv-SE"/>
        </w:rPr>
        <w:t>Đấu giá bằng phương thức trả giá lên.</w:t>
      </w:r>
    </w:p>
    <w:p w14:paraId="717B4363" w14:textId="5B304D5B" w:rsidR="00E40ED1" w:rsidRPr="006B4611" w:rsidRDefault="004B1211" w:rsidP="00DA53E3">
      <w:pPr>
        <w:spacing w:before="60" w:after="60" w:line="330" w:lineRule="exact"/>
        <w:ind w:left="90" w:right="-2" w:firstLine="450"/>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 xml:space="preserve">3.7. </w:t>
      </w:r>
      <w:r w:rsidR="00E40ED1" w:rsidRPr="006B4611">
        <w:rPr>
          <w:rFonts w:asciiTheme="majorHAnsi" w:hAnsiTheme="majorHAnsi" w:cstheme="majorHAnsi"/>
          <w:b/>
          <w:sz w:val="26"/>
          <w:szCs w:val="26"/>
          <w:lang w:val="nl-NL"/>
        </w:rPr>
        <w:t>Bước giá:</w:t>
      </w:r>
      <w:r w:rsidR="00E40ED1" w:rsidRPr="006B4611">
        <w:rPr>
          <w:rFonts w:asciiTheme="majorHAnsi" w:hAnsiTheme="majorHAnsi" w:cstheme="majorHAnsi"/>
          <w:sz w:val="26"/>
          <w:szCs w:val="26"/>
          <w:lang w:val="nl-NL"/>
        </w:rPr>
        <w:t xml:space="preserve"> Tối thiểu </w:t>
      </w:r>
      <w:r w:rsidR="00DD3F1D">
        <w:rPr>
          <w:rFonts w:asciiTheme="majorHAnsi" w:hAnsiTheme="majorHAnsi" w:cstheme="majorHAnsi"/>
          <w:sz w:val="26"/>
          <w:szCs w:val="26"/>
          <w:lang w:val="nl-NL"/>
        </w:rPr>
        <w:t>1</w:t>
      </w:r>
      <w:r w:rsidR="006E0473" w:rsidRPr="006B4611">
        <w:rPr>
          <w:rFonts w:asciiTheme="majorHAnsi" w:hAnsiTheme="majorHAnsi" w:cstheme="majorHAnsi"/>
          <w:sz w:val="26"/>
          <w:szCs w:val="26"/>
          <w:lang w:val="nl-NL"/>
        </w:rPr>
        <w:t>0.000.000</w:t>
      </w:r>
      <w:r w:rsidR="004E47B2" w:rsidRPr="006B4611">
        <w:rPr>
          <w:rFonts w:asciiTheme="majorHAnsi" w:hAnsiTheme="majorHAnsi" w:cstheme="majorHAnsi"/>
          <w:sz w:val="26"/>
          <w:szCs w:val="26"/>
          <w:lang w:val="nl-NL"/>
        </w:rPr>
        <w:t xml:space="preserve"> đồng/01 lần trả giá</w:t>
      </w:r>
      <w:r w:rsidR="00FF2E40" w:rsidRPr="006B4611">
        <w:rPr>
          <w:rFonts w:asciiTheme="majorHAnsi" w:hAnsiTheme="majorHAnsi" w:cstheme="majorHAnsi"/>
          <w:sz w:val="26"/>
          <w:szCs w:val="26"/>
          <w:lang w:val="nl-NL"/>
        </w:rPr>
        <w:t>.</w:t>
      </w:r>
    </w:p>
    <w:p w14:paraId="3E28F628" w14:textId="152162E5" w:rsidR="00421F00" w:rsidRPr="006B4611" w:rsidRDefault="00421F00" w:rsidP="00DA53E3">
      <w:pPr>
        <w:spacing w:before="60" w:after="60" w:line="330" w:lineRule="exact"/>
        <w:ind w:right="-2" w:firstLine="567"/>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4. Điều kiện, cách thức đăng ký tham gia đấu giá tài sản</w:t>
      </w:r>
    </w:p>
    <w:p w14:paraId="7136A5DD" w14:textId="16504975" w:rsidR="001817C6" w:rsidRPr="006B4611" w:rsidRDefault="001817C6" w:rsidP="00DA53E3">
      <w:pPr>
        <w:spacing w:before="60" w:after="60" w:line="330" w:lineRule="exact"/>
        <w:ind w:right="-2" w:firstLine="540"/>
        <w:jc w:val="both"/>
        <w:rPr>
          <w:rFonts w:asciiTheme="majorHAnsi" w:hAnsiTheme="majorHAnsi" w:cstheme="majorHAnsi"/>
          <w:b/>
          <w:color w:val="000000" w:themeColor="text1"/>
          <w:sz w:val="26"/>
          <w:szCs w:val="26"/>
          <w:lang w:val="pt-BR" w:eastAsia="ja-JP"/>
        </w:rPr>
      </w:pPr>
      <w:bookmarkStart w:id="3" w:name="_Hlk216359759"/>
      <w:r w:rsidRPr="006B4611">
        <w:rPr>
          <w:rFonts w:asciiTheme="majorHAnsi" w:hAnsiTheme="majorHAnsi" w:cstheme="majorHAnsi"/>
          <w:b/>
          <w:color w:val="000000" w:themeColor="text1"/>
          <w:sz w:val="26"/>
          <w:szCs w:val="26"/>
          <w:lang w:val="pt-BR" w:eastAsia="ja-JP"/>
        </w:rPr>
        <w:t>4.1. Điều kiện đăng ký tham gia đấu giá</w:t>
      </w:r>
    </w:p>
    <w:p w14:paraId="0A92329A" w14:textId="77777777" w:rsidR="00941F25" w:rsidRPr="006B4611" w:rsidRDefault="00941F25" w:rsidP="00DA53E3">
      <w:pPr>
        <w:spacing w:before="60" w:after="60" w:line="330" w:lineRule="exact"/>
        <w:ind w:left="90" w:right="-2" w:firstLine="450"/>
        <w:jc w:val="both"/>
        <w:rPr>
          <w:rFonts w:asciiTheme="majorHAnsi" w:hAnsiTheme="majorHAnsi" w:cstheme="majorHAnsi"/>
          <w:spacing w:val="-4"/>
          <w:sz w:val="26"/>
          <w:szCs w:val="26"/>
          <w:lang w:val="nl-NL"/>
        </w:rPr>
      </w:pPr>
      <w:r w:rsidRPr="006B4611">
        <w:rPr>
          <w:rFonts w:asciiTheme="majorHAnsi" w:hAnsiTheme="majorHAnsi" w:cstheme="majorHAnsi"/>
          <w:spacing w:val="-4"/>
          <w:sz w:val="26"/>
          <w:szCs w:val="26"/>
          <w:lang w:val="nl-NL"/>
        </w:rPr>
        <w:lastRenderedPageBreak/>
        <w:t>- Đối tượng tham gia đấu giá: Các tổ chức/cá nhân có đủ năng lực pháp luật/năng lực hành vi dân sự theo quy định của pháp luật có nhu cầu mua tài sản đấu giá nêu trên.</w:t>
      </w:r>
    </w:p>
    <w:p w14:paraId="211ECC25" w14:textId="0A537C20" w:rsidR="00941F25" w:rsidRPr="006B4611" w:rsidRDefault="00941F25" w:rsidP="00DA53E3">
      <w:pPr>
        <w:spacing w:before="60" w:after="60" w:line="330" w:lineRule="exact"/>
        <w:ind w:left="90" w:right="-2" w:firstLine="450"/>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 xml:space="preserve">- Người không bị cấm tham gia đấu giá có </w:t>
      </w:r>
      <w:r w:rsidR="00982186" w:rsidRPr="006B4611">
        <w:rPr>
          <w:rFonts w:asciiTheme="majorHAnsi" w:hAnsiTheme="majorHAnsi" w:cstheme="majorHAnsi"/>
          <w:sz w:val="26"/>
          <w:szCs w:val="26"/>
          <w:lang w:val="nl-NL"/>
        </w:rPr>
        <w:t>phiếu</w:t>
      </w:r>
      <w:r w:rsidRPr="006B4611">
        <w:rPr>
          <w:rFonts w:asciiTheme="majorHAnsi" w:hAnsiTheme="majorHAnsi" w:cstheme="majorHAnsi"/>
          <w:sz w:val="26"/>
          <w:szCs w:val="26"/>
          <w:lang w:val="nl-NL"/>
        </w:rPr>
        <w:t xml:space="preserve"> đăng ký tham gia đấu giá, hoàn thiện đầy đủ các thủ tục về hồ sơ và nộp tiền đặt trước, tiền mua hồ sơ tham gia đấu giá trong thời hạn mà Công ty Đấu giá Hợp danh Dragon quy định.</w:t>
      </w:r>
    </w:p>
    <w:bookmarkEnd w:id="3"/>
    <w:p w14:paraId="14E0F8B4" w14:textId="75A19B1B" w:rsidR="00DC2E8A" w:rsidRPr="006B4611" w:rsidRDefault="001817C6" w:rsidP="00DA53E3">
      <w:pPr>
        <w:spacing w:before="60" w:after="60" w:line="330" w:lineRule="exact"/>
        <w:ind w:left="90" w:right="-2" w:firstLine="450"/>
        <w:jc w:val="both"/>
        <w:rPr>
          <w:rFonts w:asciiTheme="majorHAnsi" w:hAnsiTheme="majorHAnsi" w:cstheme="majorHAnsi"/>
          <w:b/>
          <w:sz w:val="26"/>
          <w:szCs w:val="26"/>
          <w:lang w:val="nl-NL"/>
        </w:rPr>
      </w:pPr>
      <w:r w:rsidRPr="006B4611">
        <w:rPr>
          <w:rFonts w:asciiTheme="majorHAnsi" w:hAnsiTheme="majorHAnsi" w:cstheme="majorHAnsi"/>
          <w:b/>
          <w:sz w:val="26"/>
          <w:szCs w:val="26"/>
          <w:lang w:val="nl-NL"/>
        </w:rPr>
        <w:t>4.2. Cách thức đăng ký tham gia đấu giá</w:t>
      </w:r>
    </w:p>
    <w:p w14:paraId="4E966D3D" w14:textId="77777777" w:rsidR="00941F25" w:rsidRPr="006B4611" w:rsidRDefault="00941F25" w:rsidP="00DA53E3">
      <w:pPr>
        <w:spacing w:before="60" w:after="60" w:line="330" w:lineRule="exact"/>
        <w:ind w:right="-2" w:firstLine="709"/>
        <w:jc w:val="both"/>
        <w:rPr>
          <w:rFonts w:asciiTheme="majorHAnsi" w:eastAsia="Times New Roman" w:hAnsiTheme="majorHAnsi" w:cstheme="majorHAnsi"/>
          <w:sz w:val="26"/>
          <w:szCs w:val="26"/>
          <w:lang w:val="nl-NL"/>
        </w:rPr>
      </w:pPr>
      <w:r w:rsidRPr="006B4611">
        <w:rPr>
          <w:rFonts w:asciiTheme="majorHAnsi" w:eastAsia="Times New Roman" w:hAnsiTheme="majorHAnsi" w:cstheme="majorHAnsi"/>
          <w:bCs/>
          <w:sz w:val="26"/>
          <w:szCs w:val="26"/>
          <w:lang w:val="nl-NL"/>
        </w:rPr>
        <w:t>Người tham gia đấu giá</w:t>
      </w:r>
      <w:r w:rsidRPr="006B4611">
        <w:rPr>
          <w:rFonts w:asciiTheme="majorHAnsi" w:eastAsia="Times New Roman" w:hAnsiTheme="majorHAnsi" w:cstheme="majorHAnsi"/>
          <w:sz w:val="26"/>
          <w:szCs w:val="26"/>
          <w:lang w:val="nl-NL"/>
        </w:rPr>
        <w:t xml:space="preserve"> truy cập vào Trang Thông tin điện tử đấu giá giá trực tuyến: </w:t>
      </w:r>
      <w:hyperlink r:id="rId8" w:history="1">
        <w:r w:rsidRPr="006B4611">
          <w:rPr>
            <w:rStyle w:val="Hyperlink"/>
            <w:rFonts w:asciiTheme="majorHAnsi" w:hAnsiTheme="majorHAnsi" w:cstheme="majorHAnsi"/>
            <w:sz w:val="26"/>
            <w:szCs w:val="26"/>
            <w:lang w:val="sv-SE"/>
          </w:rPr>
          <w:t>https://daugialive.vn/</w:t>
        </w:r>
      </w:hyperlink>
      <w:r w:rsidRPr="006B4611">
        <w:rPr>
          <w:rFonts w:asciiTheme="majorHAnsi" w:eastAsia="Times New Roman" w:hAnsiTheme="majorHAnsi" w:cstheme="majorHAnsi"/>
          <w:sz w:val="26"/>
          <w:szCs w:val="26"/>
          <w:lang w:val="nl-NL"/>
        </w:rPr>
        <w:t xml:space="preserve">, và làm theo hướng dẫn để đăng ký tài khoản. Sau đó nhấn vào mục “ĐĂNG KÝ ĐẤU GIÁ” để hoàn tất việc đăng ký tham gia đấu giá trên trang thông tin trực tuyến. Sau khi khách hàng hoàn thiện việc nộp hồ sơ, Công ty Đấu giá hợp danh Dragon sẽ xác nhận việc hoàn thành đăng ký cho khách hàng. </w:t>
      </w:r>
      <w:r w:rsidRPr="006B4611">
        <w:rPr>
          <w:rFonts w:asciiTheme="majorHAnsi" w:hAnsiTheme="majorHAnsi" w:cstheme="majorHAnsi"/>
          <w:sz w:val="26"/>
          <w:szCs w:val="26"/>
          <w:lang w:val="nl-NL"/>
        </w:rPr>
        <w:t xml:space="preserve">Khách hàng đủ điều kiện về mặt hồ sơ đăng ký, nộp tiền hồ sơ, tiền đặt </w:t>
      </w:r>
      <w:r w:rsidRPr="006B4611">
        <w:rPr>
          <w:rFonts w:asciiTheme="majorHAnsi" w:hAnsiTheme="majorHAnsi" w:cstheme="majorHAnsi"/>
          <w:color w:val="FF0000"/>
          <w:sz w:val="26"/>
          <w:szCs w:val="26"/>
          <w:lang w:val="nl-NL"/>
        </w:rPr>
        <w:t xml:space="preserve">trước hợp lệ </w:t>
      </w:r>
      <w:r w:rsidRPr="006B4611">
        <w:rPr>
          <w:rFonts w:asciiTheme="majorHAnsi" w:hAnsiTheme="majorHAnsi" w:cstheme="majorHAnsi"/>
          <w:sz w:val="26"/>
          <w:szCs w:val="26"/>
          <w:lang w:val="nl-NL"/>
        </w:rPr>
        <w:t>sẽ được vào phòng đấu giá để tiến hành việc đấu giá tài sản theo thời gian quy định.</w:t>
      </w:r>
    </w:p>
    <w:p w14:paraId="7BE9A947" w14:textId="77777777" w:rsidR="00941F25" w:rsidRPr="006B4611" w:rsidRDefault="00941F25" w:rsidP="00DA53E3">
      <w:pPr>
        <w:spacing w:before="60" w:after="60" w:line="330" w:lineRule="exact"/>
        <w:ind w:right="-2" w:firstLine="709"/>
        <w:jc w:val="both"/>
        <w:rPr>
          <w:rFonts w:asciiTheme="majorHAnsi" w:eastAsia="Times New Roman" w:hAnsiTheme="majorHAnsi" w:cstheme="majorHAnsi"/>
          <w:sz w:val="26"/>
          <w:szCs w:val="26"/>
          <w:lang w:val="nl-NL"/>
        </w:rPr>
      </w:pPr>
      <w:r w:rsidRPr="006B4611">
        <w:rPr>
          <w:rFonts w:asciiTheme="majorHAnsi" w:eastAsia="Times New Roman" w:hAnsiTheme="majorHAnsi" w:cstheme="majorHAnsi"/>
          <w:sz w:val="26"/>
          <w:szCs w:val="26"/>
          <w:lang w:val="nl-NL"/>
        </w:rPr>
        <w:t>Khách hàng tự chịu trách nhiệm về tính xác thực, trung thực của các thông tin, tài liệu cung cấp cho tổ chức hành nghề đấu giá và đăng ký trên Trang Thông tin điện tử đấu giá trực tuyến (</w:t>
      </w:r>
      <w:hyperlink r:id="rId9" w:history="1">
        <w:r w:rsidRPr="006B4611">
          <w:rPr>
            <w:rStyle w:val="Hyperlink"/>
            <w:rFonts w:asciiTheme="majorHAnsi" w:hAnsiTheme="majorHAnsi" w:cstheme="majorHAnsi"/>
            <w:sz w:val="26"/>
            <w:szCs w:val="26"/>
            <w:lang w:val="sv-SE"/>
          </w:rPr>
          <w:t>https://daugialive.vn/</w:t>
        </w:r>
      </w:hyperlink>
      <w:r w:rsidRPr="006B4611">
        <w:rPr>
          <w:rFonts w:asciiTheme="majorHAnsi" w:eastAsia="Times New Roman" w:hAnsiTheme="majorHAnsi" w:cstheme="majorHAnsi"/>
          <w:sz w:val="26"/>
          <w:szCs w:val="26"/>
          <w:lang w:val="nl-NL"/>
        </w:rPr>
        <w:t>). Chịu trách nhiệm bảo mật thông tin tài khoản sử dụng đăng nhập trên trang đấu giá trực tuyến (</w:t>
      </w:r>
      <w:hyperlink r:id="rId10" w:history="1">
        <w:r w:rsidRPr="006B4611">
          <w:rPr>
            <w:rStyle w:val="Hyperlink"/>
            <w:rFonts w:asciiTheme="majorHAnsi" w:hAnsiTheme="majorHAnsi" w:cstheme="majorHAnsi"/>
            <w:sz w:val="26"/>
            <w:szCs w:val="26"/>
            <w:lang w:val="sv-SE"/>
          </w:rPr>
          <w:t>https://daugialive.vn/</w:t>
        </w:r>
      </w:hyperlink>
      <w:r w:rsidRPr="006B4611">
        <w:rPr>
          <w:rFonts w:asciiTheme="majorHAnsi" w:eastAsia="Times New Roman" w:hAnsiTheme="majorHAnsi" w:cstheme="majorHAnsi"/>
          <w:sz w:val="26"/>
          <w:szCs w:val="26"/>
          <w:lang w:val="nl-NL"/>
        </w:rPr>
        <w:t>).</w:t>
      </w:r>
    </w:p>
    <w:p w14:paraId="4E100D1E" w14:textId="639AB9B0" w:rsidR="00941F25" w:rsidRPr="006B4611" w:rsidRDefault="005630DA"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w:t>
      </w:r>
      <w:r w:rsidR="00941F25" w:rsidRPr="006B4611">
        <w:rPr>
          <w:rFonts w:asciiTheme="majorHAnsi" w:hAnsiTheme="majorHAnsi" w:cstheme="majorHAnsi"/>
          <w:sz w:val="26"/>
          <w:szCs w:val="26"/>
          <w:lang w:val="nl-NL"/>
        </w:rPr>
        <w:t xml:space="preserve"> Hồ sơ tham gia đấu giá bao gồm: </w:t>
      </w:r>
    </w:p>
    <w:p w14:paraId="58D40958" w14:textId="77777777" w:rsidR="00941F25" w:rsidRPr="006B4611" w:rsidRDefault="00941F25" w:rsidP="00DA53E3">
      <w:pPr>
        <w:spacing w:before="60" w:after="60" w:line="330" w:lineRule="exact"/>
        <w:ind w:right="-2" w:firstLine="709"/>
        <w:jc w:val="both"/>
        <w:rPr>
          <w:rFonts w:asciiTheme="majorHAnsi" w:hAnsiTheme="majorHAnsi" w:cstheme="majorHAnsi"/>
          <w:spacing w:val="-8"/>
          <w:sz w:val="26"/>
          <w:szCs w:val="26"/>
          <w:lang w:val="nl-NL"/>
        </w:rPr>
      </w:pPr>
      <w:r w:rsidRPr="006B4611">
        <w:rPr>
          <w:rFonts w:asciiTheme="majorHAnsi" w:hAnsiTheme="majorHAnsi" w:cstheme="majorHAnsi"/>
          <w:spacing w:val="-8"/>
          <w:sz w:val="26"/>
          <w:szCs w:val="26"/>
          <w:lang w:val="nl-NL"/>
        </w:rPr>
        <w:t xml:space="preserve">- Phiếu đăng ký tham gia đấu giá tài sản </w:t>
      </w:r>
      <w:r w:rsidRPr="006B4611">
        <w:rPr>
          <w:rFonts w:asciiTheme="majorHAnsi" w:hAnsiTheme="majorHAnsi" w:cstheme="majorHAnsi"/>
          <w:noProof/>
          <w:spacing w:val="-8"/>
          <w:sz w:val="26"/>
          <w:szCs w:val="26"/>
          <w:lang w:val="nl-NL"/>
        </w:rPr>
        <w:t xml:space="preserve">theo mẫu của </w:t>
      </w:r>
      <w:r w:rsidRPr="006B4611">
        <w:rPr>
          <w:rFonts w:asciiTheme="majorHAnsi" w:hAnsiTheme="majorHAnsi" w:cstheme="majorHAnsi"/>
          <w:spacing w:val="-8"/>
          <w:sz w:val="26"/>
          <w:szCs w:val="26"/>
          <w:lang w:val="hr-HR"/>
        </w:rPr>
        <w:t>Công ty Đấu giá hợp danh Dragon</w:t>
      </w:r>
      <w:r w:rsidRPr="006B4611">
        <w:rPr>
          <w:rFonts w:asciiTheme="majorHAnsi" w:hAnsiTheme="majorHAnsi" w:cstheme="majorHAnsi"/>
          <w:spacing w:val="-8"/>
          <w:sz w:val="26"/>
          <w:szCs w:val="26"/>
          <w:lang w:val="nl-NL"/>
        </w:rPr>
        <w:t>.</w:t>
      </w:r>
    </w:p>
    <w:p w14:paraId="59775FD1" w14:textId="56C728B2" w:rsidR="00941F25" w:rsidRPr="006B4611" w:rsidRDefault="00941F25" w:rsidP="00DA53E3">
      <w:pPr>
        <w:spacing w:before="60" w:after="60" w:line="330" w:lineRule="exact"/>
        <w:ind w:right="-2" w:firstLine="709"/>
        <w:jc w:val="both"/>
        <w:rPr>
          <w:rFonts w:asciiTheme="majorHAnsi" w:hAnsiTheme="majorHAnsi" w:cstheme="majorHAnsi"/>
          <w:spacing w:val="-4"/>
          <w:sz w:val="26"/>
          <w:szCs w:val="26"/>
          <w:lang w:val="nl-NL"/>
        </w:rPr>
      </w:pPr>
      <w:r w:rsidRPr="006B4611">
        <w:rPr>
          <w:rFonts w:asciiTheme="majorHAnsi" w:hAnsiTheme="majorHAnsi" w:cstheme="majorHAnsi"/>
          <w:spacing w:val="-4"/>
          <w:sz w:val="26"/>
          <w:szCs w:val="26"/>
          <w:lang w:val="nl-NL"/>
        </w:rPr>
        <w:t xml:space="preserve">- Đối với tổ chức: Giấy phép kinh doanh hoặc Quyết định thành lập tổ chức và </w:t>
      </w:r>
      <w:r w:rsidR="009F3BEA" w:rsidRPr="006B4611">
        <w:rPr>
          <w:rFonts w:asciiTheme="majorHAnsi" w:hAnsiTheme="majorHAnsi" w:cstheme="majorHAnsi"/>
          <w:spacing w:val="-4"/>
          <w:sz w:val="26"/>
          <w:szCs w:val="26"/>
          <w:lang w:val="nl-NL"/>
        </w:rPr>
        <w:t>c</w:t>
      </w:r>
      <w:r w:rsidRPr="006B4611">
        <w:rPr>
          <w:rFonts w:asciiTheme="majorHAnsi" w:hAnsiTheme="majorHAnsi" w:cstheme="majorHAnsi"/>
          <w:spacing w:val="-4"/>
          <w:sz w:val="26"/>
          <w:szCs w:val="26"/>
          <w:lang w:val="nl-NL"/>
        </w:rPr>
        <w:t xml:space="preserve">ăn cước công dân hoặc giấy tờ tùy thân hợp pháp khác của người đại diện tổ chức. </w:t>
      </w:r>
    </w:p>
    <w:p w14:paraId="53A3AF83" w14:textId="30D177C3"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 Đối với cá nhân: Căn cước công dân hoặc giấy tờ tùy thân hợp pháp khác của người đăng ký tham gia đấu giá (và của vợ/chồng nếu có).</w:t>
      </w:r>
    </w:p>
    <w:p w14:paraId="49912595" w14:textId="77777777" w:rsidR="00941F25" w:rsidRPr="006B4611" w:rsidRDefault="00941F25" w:rsidP="00DA53E3">
      <w:pPr>
        <w:spacing w:before="60" w:after="60" w:line="330" w:lineRule="exact"/>
        <w:ind w:right="-2" w:firstLine="567"/>
        <w:jc w:val="both"/>
        <w:rPr>
          <w:rFonts w:asciiTheme="majorHAnsi" w:hAnsiTheme="majorHAnsi" w:cstheme="majorHAnsi"/>
          <w:sz w:val="26"/>
          <w:szCs w:val="26"/>
          <w:lang w:val="nl-NL"/>
        </w:rPr>
      </w:pPr>
      <w:r w:rsidRPr="006B4611">
        <w:rPr>
          <w:rFonts w:asciiTheme="majorHAnsi" w:hAnsiTheme="majorHAnsi" w:cstheme="majorHAnsi"/>
          <w:sz w:val="26"/>
          <w:szCs w:val="26"/>
          <w:lang w:val="sv-SE"/>
        </w:rPr>
        <w:t xml:space="preserve">- Chứng từ nộp tiền đặt trước, hóa đơn thu </w:t>
      </w:r>
      <w:r w:rsidRPr="006B4611">
        <w:rPr>
          <w:rFonts w:asciiTheme="majorHAnsi" w:hAnsiTheme="majorHAnsi" w:cstheme="majorHAnsi"/>
          <w:noProof/>
          <w:sz w:val="26"/>
          <w:szCs w:val="26"/>
          <w:lang w:val="nl-NL"/>
        </w:rPr>
        <w:t>tiền mua hồ sơ mời tham gia đấu giá</w:t>
      </w:r>
      <w:r w:rsidRPr="006B4611">
        <w:rPr>
          <w:rFonts w:asciiTheme="majorHAnsi" w:hAnsiTheme="majorHAnsi" w:cstheme="majorHAnsi"/>
          <w:sz w:val="26"/>
          <w:szCs w:val="26"/>
          <w:lang w:val="sv-SE"/>
        </w:rPr>
        <w:t xml:space="preserve"> </w:t>
      </w:r>
      <w:r w:rsidRPr="006B4611">
        <w:rPr>
          <w:rFonts w:asciiTheme="majorHAnsi" w:hAnsiTheme="majorHAnsi" w:cstheme="majorHAnsi"/>
          <w:color w:val="000000" w:themeColor="text1"/>
          <w:sz w:val="26"/>
          <w:szCs w:val="26"/>
          <w:lang w:val="sv-SE"/>
        </w:rPr>
        <w:t>hợp lệ</w:t>
      </w:r>
      <w:r w:rsidRPr="006B4611">
        <w:rPr>
          <w:rFonts w:asciiTheme="majorHAnsi" w:hAnsiTheme="majorHAnsi" w:cstheme="majorHAnsi"/>
          <w:sz w:val="26"/>
          <w:szCs w:val="26"/>
          <w:lang w:val="sv-SE"/>
        </w:rPr>
        <w:t xml:space="preserve"> nộp trong thời hạn quy định.</w:t>
      </w:r>
    </w:p>
    <w:p w14:paraId="605B9BAB" w14:textId="77777777"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Nếu người đăng ký tham gia đấu giá đã kết hôn nhưng muốn tài sản mang riêng tên mình thì phải có thêm văn bản xác nhận tài sản riêng của vợ/chồng được cơ quan có thẩm quyền xác nhận theo quy định của pháp luật.</w:t>
      </w:r>
    </w:p>
    <w:p w14:paraId="356FE775" w14:textId="77777777"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 xml:space="preserve">* Trường hợp ủy quyền: </w:t>
      </w:r>
    </w:p>
    <w:p w14:paraId="210F4268" w14:textId="77777777"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bCs/>
          <w:iCs/>
          <w:sz w:val="26"/>
          <w:szCs w:val="26"/>
          <w:lang w:val="nl-NL"/>
        </w:rPr>
        <w:t xml:space="preserve">- Trường hợp ủy quyền cho người khác đăng ký, trả giá và làm các thủ tục liên quan phải có văn bản uỷ quyền </w:t>
      </w:r>
      <w:r w:rsidRPr="006B4611">
        <w:rPr>
          <w:rFonts w:asciiTheme="majorHAnsi" w:hAnsiTheme="majorHAnsi" w:cstheme="majorHAnsi"/>
          <w:bCs/>
          <w:iCs/>
          <w:color w:val="FF0000"/>
          <w:sz w:val="26"/>
          <w:szCs w:val="26"/>
          <w:lang w:val="nl-NL"/>
        </w:rPr>
        <w:t xml:space="preserve">theo quy định của pháp luật </w:t>
      </w:r>
      <w:r w:rsidRPr="006B4611">
        <w:rPr>
          <w:rFonts w:asciiTheme="majorHAnsi" w:hAnsiTheme="majorHAnsi" w:cstheme="majorHAnsi"/>
          <w:bCs/>
          <w:iCs/>
          <w:sz w:val="26"/>
          <w:szCs w:val="26"/>
          <w:lang w:val="nl-NL"/>
        </w:rPr>
        <w:t xml:space="preserve">kèm theo bản sao giấy tờ tuỳ thân của người được ủy quyền. </w:t>
      </w:r>
    </w:p>
    <w:p w14:paraId="61734D85" w14:textId="77777777" w:rsidR="00941F25" w:rsidRPr="006B4611" w:rsidRDefault="00941F25" w:rsidP="00DA53E3">
      <w:pPr>
        <w:spacing w:before="60" w:after="60" w:line="330" w:lineRule="exact"/>
        <w:ind w:right="-2" w:firstLine="709"/>
        <w:jc w:val="both"/>
        <w:rPr>
          <w:rFonts w:asciiTheme="majorHAnsi" w:hAnsiTheme="majorHAnsi" w:cstheme="majorHAnsi"/>
          <w:iCs/>
          <w:sz w:val="26"/>
          <w:szCs w:val="26"/>
          <w:lang w:val="nl-NL"/>
        </w:rPr>
      </w:pPr>
      <w:r w:rsidRPr="006B4611">
        <w:rPr>
          <w:rFonts w:asciiTheme="majorHAnsi" w:hAnsiTheme="majorHAnsi" w:cstheme="majorHAnsi"/>
          <w:iCs/>
          <w:sz w:val="26"/>
          <w:szCs w:val="26"/>
          <w:lang w:val="nl-NL"/>
        </w:rPr>
        <w:t xml:space="preserve">- Không được nhận ủy quyền tham gia đấu giá của người tham gia đấu giá khác đối với tài sản mà mình cũng là người tham gia đấu giá tài sản đó; </w:t>
      </w:r>
    </w:p>
    <w:p w14:paraId="1F71DAEF" w14:textId="77777777"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iCs/>
          <w:sz w:val="26"/>
          <w:szCs w:val="26"/>
          <w:lang w:val="nl-NL"/>
        </w:rPr>
        <w:t>- Không được nhận ủy quyền tham gia đấu giá của từ hai người tham gia đấu giá trở lên đối với tài sản trên</w:t>
      </w:r>
      <w:r w:rsidRPr="006B4611">
        <w:rPr>
          <w:rFonts w:asciiTheme="majorHAnsi" w:hAnsiTheme="majorHAnsi" w:cstheme="majorHAnsi"/>
          <w:sz w:val="26"/>
          <w:szCs w:val="26"/>
          <w:lang w:val="nl-NL"/>
        </w:rPr>
        <w:t>.</w:t>
      </w:r>
    </w:p>
    <w:p w14:paraId="53C84BE0" w14:textId="1EC304D7" w:rsidR="00941F25" w:rsidRPr="006B4611" w:rsidRDefault="00941F25" w:rsidP="00DA53E3">
      <w:pPr>
        <w:spacing w:before="60" w:after="60" w:line="330" w:lineRule="exact"/>
        <w:ind w:right="-2" w:firstLine="709"/>
        <w:jc w:val="both"/>
        <w:rPr>
          <w:rFonts w:asciiTheme="majorHAnsi" w:hAnsiTheme="majorHAnsi" w:cstheme="majorHAnsi"/>
          <w:i/>
          <w:color w:val="000000"/>
          <w:sz w:val="26"/>
          <w:szCs w:val="26"/>
          <w:lang w:val="nl-NL"/>
        </w:rPr>
      </w:pPr>
      <w:r w:rsidRPr="006B4611">
        <w:rPr>
          <w:rFonts w:asciiTheme="majorHAnsi" w:hAnsiTheme="majorHAnsi" w:cstheme="majorHAnsi"/>
          <w:i/>
          <w:color w:val="000000"/>
          <w:sz w:val="26"/>
          <w:szCs w:val="26"/>
          <w:lang w:val="nl-NL"/>
        </w:rPr>
        <w:t xml:space="preserve">(Lưu ý: Người đăng ký tham gia đấu giá có thể nộp bản sao có chứng thực hoặc bản sao kèm bản chính để đối chiếu, đối với văn bản ủy quyền phải nộp bản gốc. </w:t>
      </w:r>
      <w:r w:rsidRPr="006B4611">
        <w:rPr>
          <w:rFonts w:asciiTheme="majorHAnsi" w:hAnsiTheme="majorHAnsi" w:cstheme="majorHAnsi"/>
          <w:i/>
          <w:iCs/>
          <w:color w:val="000000"/>
          <w:sz w:val="26"/>
          <w:szCs w:val="26"/>
          <w:lang w:val="nl-NL"/>
        </w:rPr>
        <w:t>Trường hợp ủy quyền cho người khác tham gia phiên đấu giá phải nộp văn bản ủy quyền trước 30 phút trước khi tiến hành phiên đấu giá.).</w:t>
      </w:r>
    </w:p>
    <w:p w14:paraId="431A059D" w14:textId="77777777" w:rsidR="009D2FB9" w:rsidRPr="006B4611" w:rsidRDefault="00421F00" w:rsidP="00DA53E3">
      <w:pPr>
        <w:spacing w:before="60" w:after="60" w:line="330" w:lineRule="exact"/>
        <w:ind w:left="90" w:right="-2" w:firstLine="450"/>
        <w:jc w:val="both"/>
        <w:rPr>
          <w:rFonts w:asciiTheme="majorHAnsi" w:hAnsiTheme="majorHAnsi" w:cstheme="majorHAnsi"/>
          <w:b/>
          <w:sz w:val="26"/>
          <w:szCs w:val="26"/>
          <w:lang w:val="nl-NL"/>
        </w:rPr>
      </w:pPr>
      <w:r w:rsidRPr="006B4611">
        <w:rPr>
          <w:rFonts w:asciiTheme="majorHAnsi" w:hAnsiTheme="majorHAnsi" w:cstheme="majorHAnsi"/>
          <w:b/>
          <w:sz w:val="26"/>
          <w:szCs w:val="26"/>
          <w:lang w:val="nl-NL"/>
        </w:rPr>
        <w:t xml:space="preserve">5. Thời gian, địa điểm thực hiện các thủ tục đấu giá </w:t>
      </w:r>
    </w:p>
    <w:p w14:paraId="5969BDE2" w14:textId="382BB942" w:rsidR="008F5C5D" w:rsidRPr="006B4611" w:rsidRDefault="00BF3752" w:rsidP="006B4611">
      <w:pPr>
        <w:spacing w:before="60" w:after="60" w:line="340" w:lineRule="exact"/>
        <w:ind w:left="90" w:right="-2" w:firstLine="450"/>
        <w:jc w:val="both"/>
        <w:rPr>
          <w:rFonts w:asciiTheme="majorHAnsi" w:hAnsiTheme="majorHAnsi" w:cstheme="majorHAnsi"/>
          <w:b/>
          <w:spacing w:val="-4"/>
          <w:sz w:val="26"/>
          <w:szCs w:val="26"/>
          <w:lang w:val="nl-NL"/>
        </w:rPr>
      </w:pPr>
      <w:r w:rsidRPr="006B4611">
        <w:rPr>
          <w:rFonts w:asciiTheme="majorHAnsi" w:hAnsiTheme="majorHAnsi" w:cstheme="majorHAnsi"/>
          <w:bCs/>
          <w:color w:val="000000" w:themeColor="text1"/>
          <w:spacing w:val="-4"/>
          <w:sz w:val="26"/>
          <w:szCs w:val="26"/>
          <w:lang w:val="nl-NL"/>
        </w:rPr>
        <w:lastRenderedPageBreak/>
        <w:t xml:space="preserve">- </w:t>
      </w:r>
      <w:r w:rsidRPr="006B4611">
        <w:rPr>
          <w:rFonts w:asciiTheme="majorHAnsi" w:hAnsiTheme="majorHAnsi" w:cstheme="majorHAnsi"/>
          <w:bCs/>
          <w:color w:val="000000" w:themeColor="text1"/>
          <w:spacing w:val="-4"/>
          <w:sz w:val="26"/>
          <w:szCs w:val="26"/>
        </w:rPr>
        <w:t>Ngày, giờ bắt đầu, hết hạn bán hồ sơ, tiếp nhận hồ sơ tham gia đấu giá:</w:t>
      </w:r>
      <w:r w:rsidRPr="006B4611">
        <w:rPr>
          <w:rFonts w:asciiTheme="majorHAnsi" w:hAnsiTheme="majorHAnsi" w:cstheme="majorHAnsi"/>
          <w:b/>
          <w:spacing w:val="-4"/>
          <w:sz w:val="26"/>
          <w:szCs w:val="26"/>
          <w:lang w:val="nl-NL"/>
        </w:rPr>
        <w:t xml:space="preserve"> </w:t>
      </w:r>
      <w:r w:rsidRPr="006B4611">
        <w:rPr>
          <w:rFonts w:asciiTheme="majorHAnsi" w:hAnsiTheme="majorHAnsi" w:cstheme="majorHAnsi"/>
          <w:color w:val="000000" w:themeColor="text1"/>
          <w:spacing w:val="-4"/>
          <w:sz w:val="26"/>
          <w:szCs w:val="26"/>
        </w:rPr>
        <w:t xml:space="preserve">Từ </w:t>
      </w:r>
      <w:r w:rsidR="003E7D0C" w:rsidRPr="003E7D0C">
        <w:rPr>
          <w:rFonts w:asciiTheme="majorHAnsi" w:hAnsiTheme="majorHAnsi" w:cstheme="majorHAnsi"/>
          <w:color w:val="000000" w:themeColor="text1"/>
          <w:spacing w:val="-4"/>
          <w:sz w:val="26"/>
          <w:szCs w:val="26"/>
          <w:lang w:val="pt-BR"/>
        </w:rPr>
        <w:t xml:space="preserve">07h30’ ngày </w:t>
      </w:r>
      <w:r w:rsidR="003E7D0C" w:rsidRPr="003E7D0C">
        <w:rPr>
          <w:rFonts w:asciiTheme="majorHAnsi" w:hAnsiTheme="majorHAnsi" w:cstheme="majorHAnsi"/>
          <w:bCs/>
          <w:color w:val="000000" w:themeColor="text1"/>
          <w:spacing w:val="-4"/>
          <w:sz w:val="26"/>
          <w:szCs w:val="26"/>
          <w:lang w:val="en-US"/>
        </w:rPr>
        <w:t>16/6/2026 đến 16h30’ ngày 25/6/2026</w:t>
      </w:r>
      <w:r w:rsidR="00D05E7E" w:rsidRPr="006B4611">
        <w:rPr>
          <w:rFonts w:asciiTheme="majorHAnsi" w:hAnsiTheme="majorHAnsi" w:cstheme="majorHAnsi"/>
          <w:sz w:val="26"/>
          <w:szCs w:val="26"/>
          <w:lang w:val="nl-NL"/>
        </w:rPr>
        <w:t xml:space="preserve">. </w:t>
      </w:r>
      <w:r w:rsidR="005C3628" w:rsidRPr="006B4611">
        <w:rPr>
          <w:rFonts w:asciiTheme="majorHAnsi" w:hAnsiTheme="majorHAnsi" w:cstheme="majorHAnsi"/>
          <w:spacing w:val="-4"/>
          <w:sz w:val="26"/>
          <w:szCs w:val="26"/>
          <w:lang w:val="pt-BR"/>
        </w:rPr>
        <w:t xml:space="preserve">Khách hàng nộp hồ sơ trực tiếp hoặc thông qua đường bưu điện tới địa chỉ Trụ sở Công ty Đấu giá hợp danh Dragon </w:t>
      </w:r>
      <w:r w:rsidRPr="006B4611">
        <w:rPr>
          <w:rFonts w:asciiTheme="majorHAnsi" w:hAnsiTheme="majorHAnsi" w:cstheme="majorHAnsi"/>
          <w:spacing w:val="-4"/>
          <w:sz w:val="26"/>
          <w:szCs w:val="26"/>
          <w:lang w:val="pt-BR"/>
        </w:rPr>
        <w:t>-</w:t>
      </w:r>
      <w:r w:rsidR="005C3628" w:rsidRPr="006B4611">
        <w:rPr>
          <w:rFonts w:asciiTheme="majorHAnsi" w:hAnsiTheme="majorHAnsi" w:cstheme="majorHAnsi"/>
          <w:spacing w:val="-4"/>
          <w:sz w:val="26"/>
          <w:szCs w:val="26"/>
          <w:lang w:val="pt-BR"/>
        </w:rPr>
        <w:t xml:space="preserve"> số 19 đường Lý Thường Kiệt, phường Đồng Hới, tỉnh Quảng </w:t>
      </w:r>
      <w:r w:rsidR="003C2872" w:rsidRPr="006B4611">
        <w:rPr>
          <w:rFonts w:asciiTheme="majorHAnsi" w:hAnsiTheme="majorHAnsi" w:cstheme="majorHAnsi"/>
          <w:spacing w:val="-4"/>
          <w:sz w:val="26"/>
          <w:szCs w:val="26"/>
          <w:lang w:val="pt-BR"/>
        </w:rPr>
        <w:t>Trị</w:t>
      </w:r>
      <w:r w:rsidR="0098204E" w:rsidRPr="006B4611">
        <w:rPr>
          <w:rFonts w:asciiTheme="majorHAnsi" w:hAnsiTheme="majorHAnsi" w:cstheme="majorHAnsi"/>
          <w:spacing w:val="-4"/>
          <w:sz w:val="26"/>
          <w:szCs w:val="26"/>
          <w:lang w:val="nl-NL"/>
        </w:rPr>
        <w:t>.</w:t>
      </w:r>
    </w:p>
    <w:p w14:paraId="22E4EFD5" w14:textId="284CB4AF" w:rsidR="00EE3A24" w:rsidRPr="006B4611" w:rsidRDefault="00C45FA8" w:rsidP="006B4611">
      <w:pPr>
        <w:spacing w:before="60" w:after="60" w:line="340" w:lineRule="exact"/>
        <w:ind w:left="90" w:right="-2" w:firstLine="450"/>
        <w:jc w:val="both"/>
        <w:rPr>
          <w:rFonts w:asciiTheme="majorHAnsi" w:hAnsiTheme="majorHAnsi" w:cstheme="majorHAnsi"/>
          <w:b/>
          <w:spacing w:val="-4"/>
          <w:sz w:val="26"/>
          <w:szCs w:val="26"/>
          <w:lang w:val="nl-NL"/>
        </w:rPr>
      </w:pPr>
      <w:r w:rsidRPr="00413B03">
        <w:rPr>
          <w:noProof/>
          <w:szCs w:val="26"/>
          <w:lang w:eastAsia="ja-JP"/>
          <w14:ligatures w14:val="standardContextual"/>
        </w:rPr>
        <w:drawing>
          <wp:anchor distT="0" distB="0" distL="114300" distR="114300" simplePos="0" relativeHeight="251665408" behindDoc="0" locked="0" layoutInCell="1" allowOverlap="1" wp14:anchorId="42B2EF1D" wp14:editId="2E8FDE64">
            <wp:simplePos x="0" y="0"/>
            <wp:positionH relativeFrom="margin">
              <wp:posOffset>5246765</wp:posOffset>
            </wp:positionH>
            <wp:positionV relativeFrom="margin">
              <wp:posOffset>1139465</wp:posOffset>
            </wp:positionV>
            <wp:extent cx="1200785" cy="1512570"/>
            <wp:effectExtent l="0" t="0" r="0" b="0"/>
            <wp:wrapSquare wrapText="bothSides"/>
            <wp:docPr id="95070764" name="Picture 95070764" descr="QR BIDV 778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 BIDV 77889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785" cy="1512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F3752" w:rsidRPr="006B4611">
        <w:rPr>
          <w:rFonts w:asciiTheme="majorHAnsi" w:hAnsiTheme="majorHAnsi" w:cstheme="majorHAnsi"/>
          <w:sz w:val="26"/>
          <w:szCs w:val="26"/>
          <w:lang w:val="nl-NL"/>
        </w:rPr>
        <w:t>-</w:t>
      </w:r>
      <w:r w:rsidR="00421F00" w:rsidRPr="006B4611">
        <w:rPr>
          <w:rFonts w:asciiTheme="majorHAnsi" w:hAnsiTheme="majorHAnsi" w:cstheme="majorHAnsi"/>
          <w:sz w:val="26"/>
          <w:szCs w:val="26"/>
          <w:lang w:val="nl-NL"/>
        </w:rPr>
        <w:t xml:space="preserve"> </w:t>
      </w:r>
      <w:r w:rsidR="00BF3752" w:rsidRPr="006B4611">
        <w:rPr>
          <w:rFonts w:asciiTheme="majorHAnsi" w:hAnsiTheme="majorHAnsi" w:cstheme="majorHAnsi"/>
          <w:color w:val="000000" w:themeColor="text1"/>
          <w:sz w:val="26"/>
          <w:szCs w:val="26"/>
        </w:rPr>
        <w:t>Thời gian địa, điểm xem tài sản</w:t>
      </w:r>
      <w:r w:rsidR="00BF3752" w:rsidRPr="006B4611">
        <w:rPr>
          <w:rFonts w:asciiTheme="majorHAnsi" w:hAnsiTheme="majorHAnsi" w:cstheme="majorHAnsi"/>
          <w:color w:val="000000" w:themeColor="text1"/>
          <w:sz w:val="26"/>
          <w:szCs w:val="26"/>
          <w:lang w:val="nl-NL"/>
        </w:rPr>
        <w:t>:</w:t>
      </w:r>
      <w:r w:rsidR="00BF3752" w:rsidRPr="006B4611">
        <w:rPr>
          <w:rFonts w:asciiTheme="majorHAnsi" w:hAnsiTheme="majorHAnsi" w:cstheme="majorHAnsi"/>
          <w:b/>
          <w:color w:val="000000" w:themeColor="text1"/>
          <w:sz w:val="26"/>
          <w:szCs w:val="26"/>
          <w:lang w:val="nl-NL"/>
        </w:rPr>
        <w:t xml:space="preserve"> </w:t>
      </w:r>
      <w:r w:rsidR="00EE3A24" w:rsidRPr="006B4611">
        <w:rPr>
          <w:rFonts w:asciiTheme="majorHAnsi" w:hAnsiTheme="majorHAnsi" w:cstheme="majorHAnsi"/>
          <w:color w:val="000000" w:themeColor="text1"/>
          <w:sz w:val="26"/>
          <w:szCs w:val="26"/>
        </w:rPr>
        <w:t xml:space="preserve">Từ 07h30’ </w:t>
      </w:r>
      <w:r w:rsidR="00493BA0">
        <w:rPr>
          <w:rFonts w:asciiTheme="majorHAnsi" w:hAnsiTheme="majorHAnsi" w:cstheme="majorHAnsi"/>
          <w:color w:val="000000" w:themeColor="text1"/>
          <w:sz w:val="26"/>
          <w:szCs w:val="26"/>
          <w:lang w:val="en-US"/>
        </w:rPr>
        <w:t xml:space="preserve">ngày </w:t>
      </w:r>
      <w:r w:rsidR="003E7D0C" w:rsidRPr="003E7D0C">
        <w:rPr>
          <w:rFonts w:asciiTheme="majorHAnsi" w:hAnsiTheme="majorHAnsi" w:cstheme="majorHAnsi"/>
          <w:bCs/>
          <w:color w:val="000000" w:themeColor="text1"/>
          <w:sz w:val="26"/>
          <w:szCs w:val="26"/>
          <w:lang w:val="nl-NL"/>
        </w:rPr>
        <w:t>22/6/2026</w:t>
      </w:r>
      <w:r w:rsidR="003E7D0C" w:rsidRPr="003E7D0C">
        <w:rPr>
          <w:rFonts w:asciiTheme="majorHAnsi" w:hAnsiTheme="majorHAnsi" w:cstheme="majorHAnsi"/>
          <w:bCs/>
          <w:color w:val="000000" w:themeColor="text1"/>
          <w:sz w:val="26"/>
          <w:szCs w:val="26"/>
          <w:lang w:val="pt-BR"/>
        </w:rPr>
        <w:t xml:space="preserve"> đến </w:t>
      </w:r>
      <w:r w:rsidR="003E7D0C">
        <w:rPr>
          <w:rFonts w:asciiTheme="majorHAnsi" w:hAnsiTheme="majorHAnsi" w:cstheme="majorHAnsi"/>
          <w:bCs/>
          <w:color w:val="000000" w:themeColor="text1"/>
          <w:sz w:val="26"/>
          <w:szCs w:val="26"/>
          <w:lang w:val="pt-BR"/>
        </w:rPr>
        <w:t xml:space="preserve">17h00’ </w:t>
      </w:r>
      <w:r w:rsidR="003E7D0C" w:rsidRPr="003E7D0C">
        <w:rPr>
          <w:rFonts w:asciiTheme="majorHAnsi" w:hAnsiTheme="majorHAnsi" w:cstheme="majorHAnsi"/>
          <w:bCs/>
          <w:color w:val="000000" w:themeColor="text1"/>
          <w:sz w:val="26"/>
          <w:szCs w:val="26"/>
          <w:lang w:val="pt-BR"/>
        </w:rPr>
        <w:t>n</w:t>
      </w:r>
      <w:r w:rsidR="003E7D0C" w:rsidRPr="003E7D0C">
        <w:rPr>
          <w:rFonts w:asciiTheme="majorHAnsi" w:hAnsiTheme="majorHAnsi" w:cstheme="majorHAnsi"/>
          <w:bCs/>
          <w:color w:val="000000" w:themeColor="text1"/>
          <w:sz w:val="26"/>
          <w:szCs w:val="26"/>
          <w:lang w:val="nl-NL"/>
        </w:rPr>
        <w:t>gày 24/6/2026</w:t>
      </w:r>
      <w:r w:rsidR="003E7D0C">
        <w:rPr>
          <w:rFonts w:asciiTheme="majorHAnsi" w:hAnsiTheme="majorHAnsi" w:cstheme="majorHAnsi"/>
          <w:bCs/>
          <w:color w:val="000000" w:themeColor="text1"/>
          <w:sz w:val="26"/>
          <w:szCs w:val="26"/>
          <w:lang w:val="nl-NL"/>
        </w:rPr>
        <w:t xml:space="preserve"> </w:t>
      </w:r>
      <w:r w:rsidR="00EE3A24" w:rsidRPr="006B4611">
        <w:rPr>
          <w:rFonts w:asciiTheme="majorHAnsi" w:hAnsiTheme="majorHAnsi" w:cstheme="majorHAnsi"/>
          <w:bCs/>
          <w:i/>
          <w:color w:val="000000" w:themeColor="text1"/>
          <w:sz w:val="26"/>
          <w:szCs w:val="26"/>
          <w:lang w:val="nl-NL"/>
        </w:rPr>
        <w:t>(trong giờ hành chính các ngày làm việc</w:t>
      </w:r>
      <w:r w:rsidR="00EE3A24" w:rsidRPr="006B4611">
        <w:rPr>
          <w:rFonts w:asciiTheme="majorHAnsi" w:hAnsiTheme="majorHAnsi" w:cstheme="majorHAnsi"/>
          <w:i/>
          <w:color w:val="000000" w:themeColor="text1"/>
          <w:sz w:val="26"/>
          <w:szCs w:val="26"/>
        </w:rPr>
        <w:t xml:space="preserve">) </w:t>
      </w:r>
      <w:r w:rsidR="00EE3A24" w:rsidRPr="006B4611">
        <w:rPr>
          <w:rFonts w:asciiTheme="majorHAnsi" w:hAnsiTheme="majorHAnsi" w:cstheme="majorHAnsi"/>
          <w:color w:val="000000" w:themeColor="text1"/>
          <w:sz w:val="26"/>
          <w:szCs w:val="26"/>
        </w:rPr>
        <w:t xml:space="preserve">tại nơi có tài sản, địa chỉ: </w:t>
      </w:r>
      <w:r w:rsidR="00DD3F1D" w:rsidRPr="00DD3F1D">
        <w:rPr>
          <w:rFonts w:asciiTheme="majorHAnsi" w:hAnsiTheme="majorHAnsi" w:cstheme="majorHAnsi"/>
          <w:color w:val="000000" w:themeColor="text1"/>
          <w:sz w:val="26"/>
          <w:szCs w:val="26"/>
          <w:lang w:val="en-US"/>
        </w:rPr>
        <w:t>Phòng Thi hành án dân sự Khu vực 3</w:t>
      </w:r>
      <w:r w:rsidR="00DD3F1D" w:rsidRPr="00DD3F1D">
        <w:rPr>
          <w:rFonts w:asciiTheme="majorHAnsi" w:hAnsiTheme="majorHAnsi" w:cstheme="majorHAnsi"/>
          <w:color w:val="000000" w:themeColor="text1"/>
          <w:sz w:val="26"/>
          <w:szCs w:val="26"/>
          <w:lang w:val="nl-NL"/>
        </w:rPr>
        <w:t>, tỉnh Quảng Trị</w:t>
      </w:r>
      <w:r w:rsidR="00EE3A24" w:rsidRPr="006B4611">
        <w:rPr>
          <w:rFonts w:asciiTheme="majorHAnsi" w:hAnsiTheme="majorHAnsi" w:cstheme="majorHAnsi"/>
          <w:color w:val="000000" w:themeColor="text1"/>
          <w:sz w:val="26"/>
          <w:szCs w:val="26"/>
        </w:rPr>
        <w:t>.</w:t>
      </w:r>
    </w:p>
    <w:p w14:paraId="05062CF7" w14:textId="2DAEC099" w:rsidR="0021553E" w:rsidRPr="006B4611" w:rsidRDefault="00421F00" w:rsidP="006B4611">
      <w:pPr>
        <w:tabs>
          <w:tab w:val="left" w:pos="567"/>
        </w:tabs>
        <w:spacing w:before="60" w:after="60" w:line="34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 Thời gian nộp tiền đặt</w:t>
      </w:r>
      <w:r w:rsidR="00C935A5" w:rsidRPr="006B4611">
        <w:rPr>
          <w:rFonts w:asciiTheme="majorHAnsi" w:hAnsiTheme="majorHAnsi" w:cstheme="majorHAnsi"/>
          <w:sz w:val="26"/>
          <w:szCs w:val="26"/>
          <w:lang w:val="nl-NL"/>
        </w:rPr>
        <w:t xml:space="preserve"> trước</w:t>
      </w:r>
      <w:r w:rsidRPr="006B4611">
        <w:rPr>
          <w:rFonts w:asciiTheme="majorHAnsi" w:hAnsiTheme="majorHAnsi" w:cstheme="majorHAnsi"/>
          <w:sz w:val="26"/>
          <w:szCs w:val="26"/>
          <w:lang w:val="nl-NL"/>
        </w:rPr>
        <w:t xml:space="preserve">: </w:t>
      </w:r>
      <w:r w:rsidR="003E7D0C" w:rsidRPr="003E7D0C">
        <w:rPr>
          <w:rFonts w:asciiTheme="majorHAnsi" w:hAnsiTheme="majorHAnsi" w:cstheme="majorHAnsi"/>
          <w:sz w:val="26"/>
          <w:szCs w:val="26"/>
        </w:rPr>
        <w:t xml:space="preserve">Từ </w:t>
      </w:r>
      <w:r w:rsidR="003E7D0C" w:rsidRPr="003E7D0C">
        <w:rPr>
          <w:rFonts w:asciiTheme="majorHAnsi" w:hAnsiTheme="majorHAnsi" w:cstheme="majorHAnsi"/>
          <w:sz w:val="26"/>
          <w:szCs w:val="26"/>
          <w:lang w:val="pt-BR"/>
        </w:rPr>
        <w:t xml:space="preserve">07h30’ ngày </w:t>
      </w:r>
      <w:r w:rsidR="003E7D0C" w:rsidRPr="003E7D0C">
        <w:rPr>
          <w:rFonts w:asciiTheme="majorHAnsi" w:hAnsiTheme="majorHAnsi" w:cstheme="majorHAnsi"/>
          <w:bCs/>
          <w:sz w:val="26"/>
          <w:szCs w:val="26"/>
          <w:lang w:val="en-US"/>
        </w:rPr>
        <w:t>16/6/2026 đến 16h30’ ngày 25/6/2026</w:t>
      </w:r>
      <w:r w:rsidR="00B62981" w:rsidRPr="006B4611">
        <w:rPr>
          <w:rFonts w:asciiTheme="majorHAnsi" w:hAnsiTheme="majorHAnsi" w:cstheme="majorHAnsi"/>
          <w:sz w:val="26"/>
          <w:szCs w:val="26"/>
          <w:lang w:val="nl-NL"/>
        </w:rPr>
        <w:t xml:space="preserve">. </w:t>
      </w:r>
      <w:r w:rsidR="0021553E" w:rsidRPr="006B4611">
        <w:rPr>
          <w:rFonts w:asciiTheme="majorHAnsi" w:hAnsiTheme="majorHAnsi" w:cstheme="majorHAnsi"/>
          <w:color w:val="000000" w:themeColor="text1"/>
          <w:sz w:val="26"/>
          <w:szCs w:val="26"/>
        </w:rPr>
        <w:t>Người đăng ký tham gia đấu giá nộp tiền hoặc chuyển khoản vào tài khoản của Côn</w:t>
      </w:r>
      <w:r w:rsidR="00982186" w:rsidRPr="006B4611">
        <w:rPr>
          <w:rFonts w:asciiTheme="majorHAnsi" w:hAnsiTheme="majorHAnsi" w:cstheme="majorHAnsi"/>
          <w:color w:val="000000" w:themeColor="text1"/>
          <w:sz w:val="26"/>
          <w:szCs w:val="26"/>
        </w:rPr>
        <w:t>g ty Đấu giá hợp danh Dragon,</w:t>
      </w:r>
      <w:r w:rsidR="0021553E" w:rsidRPr="006B4611">
        <w:rPr>
          <w:rFonts w:asciiTheme="majorHAnsi" w:hAnsiTheme="majorHAnsi" w:cstheme="majorHAnsi"/>
          <w:color w:val="000000" w:themeColor="text1"/>
          <w:sz w:val="26"/>
          <w:szCs w:val="26"/>
          <w:lang w:val="nl-NL"/>
        </w:rPr>
        <w:t xml:space="preserve"> </w:t>
      </w:r>
      <w:r w:rsidR="0021553E" w:rsidRPr="006B4611">
        <w:rPr>
          <w:rFonts w:asciiTheme="majorHAnsi" w:hAnsiTheme="majorHAnsi" w:cstheme="majorHAnsi"/>
          <w:b/>
          <w:i/>
          <w:color w:val="000000" w:themeColor="text1"/>
          <w:sz w:val="26"/>
          <w:szCs w:val="26"/>
          <w:lang w:val="nl-NL"/>
        </w:rPr>
        <w:t>Số tài khoản: 5312.778899</w:t>
      </w:r>
      <w:r w:rsidR="0021553E" w:rsidRPr="006B4611">
        <w:rPr>
          <w:rFonts w:asciiTheme="majorHAnsi" w:hAnsiTheme="majorHAnsi" w:cstheme="majorHAnsi"/>
          <w:b/>
          <w:i/>
          <w:color w:val="000000" w:themeColor="text1"/>
          <w:sz w:val="26"/>
          <w:szCs w:val="26"/>
        </w:rPr>
        <w:t xml:space="preserve"> mở tại Ngân hàng TMCP Đầu tư và Phát triển Việt Nam - Chi nhánh Quảng Bình.</w:t>
      </w:r>
    </w:p>
    <w:p w14:paraId="61A4282B" w14:textId="5DB1245D" w:rsidR="00421F00" w:rsidRPr="006B4611" w:rsidRDefault="00421F00" w:rsidP="006B4611">
      <w:pPr>
        <w:pStyle w:val="ListParagraph"/>
        <w:spacing w:before="60" w:after="60" w:line="340" w:lineRule="exact"/>
        <w:ind w:left="0" w:right="-2" w:firstLine="567"/>
        <w:jc w:val="both"/>
        <w:rPr>
          <w:rFonts w:asciiTheme="majorHAnsi" w:hAnsiTheme="majorHAnsi" w:cstheme="majorHAnsi"/>
          <w:sz w:val="26"/>
          <w:szCs w:val="26"/>
        </w:rPr>
      </w:pPr>
      <w:r w:rsidRPr="006B4611">
        <w:rPr>
          <w:rFonts w:asciiTheme="majorHAnsi" w:hAnsiTheme="majorHAnsi" w:cstheme="majorHAnsi"/>
          <w:i/>
          <w:sz w:val="26"/>
          <w:szCs w:val="26"/>
          <w:lang w:val="nl-NL"/>
        </w:rPr>
        <w:t xml:space="preserve">(Các thủ tục trên được thực hiện </w:t>
      </w:r>
      <w:r w:rsidR="00D55853" w:rsidRPr="006B4611">
        <w:rPr>
          <w:rFonts w:asciiTheme="majorHAnsi" w:hAnsiTheme="majorHAnsi" w:cstheme="majorHAnsi"/>
          <w:i/>
          <w:sz w:val="26"/>
          <w:szCs w:val="26"/>
          <w:lang w:val="nl-NL"/>
        </w:rPr>
        <w:t>các ngày trong tuần trừ ngày nghỉ</w:t>
      </w:r>
      <w:r w:rsidR="00593DE4" w:rsidRPr="006B4611">
        <w:rPr>
          <w:rFonts w:asciiTheme="majorHAnsi" w:hAnsiTheme="majorHAnsi" w:cstheme="majorHAnsi"/>
          <w:i/>
          <w:sz w:val="26"/>
          <w:szCs w:val="26"/>
          <w:lang w:val="nl-NL"/>
        </w:rPr>
        <w:t>, nghỉ bù</w:t>
      </w:r>
      <w:r w:rsidR="00D55853" w:rsidRPr="006B4611">
        <w:rPr>
          <w:rFonts w:asciiTheme="majorHAnsi" w:hAnsiTheme="majorHAnsi" w:cstheme="majorHAnsi"/>
          <w:i/>
          <w:sz w:val="26"/>
          <w:szCs w:val="26"/>
          <w:lang w:val="nl-NL"/>
        </w:rPr>
        <w:t xml:space="preserve"> và ngày lễ theo quy định</w:t>
      </w:r>
      <w:r w:rsidRPr="006B4611">
        <w:rPr>
          <w:rFonts w:asciiTheme="majorHAnsi" w:hAnsiTheme="majorHAnsi" w:cstheme="majorHAnsi"/>
          <w:i/>
          <w:sz w:val="26"/>
          <w:szCs w:val="26"/>
          <w:lang w:val="nl-NL"/>
        </w:rPr>
        <w:t>).</w:t>
      </w:r>
    </w:p>
    <w:p w14:paraId="2309ECE1" w14:textId="6C9DE1B5" w:rsidR="00373E0E" w:rsidRPr="006B4611" w:rsidRDefault="0021553E" w:rsidP="006B4611">
      <w:pPr>
        <w:spacing w:before="60" w:after="60" w:line="340" w:lineRule="exact"/>
        <w:ind w:right="-2" w:firstLine="709"/>
        <w:jc w:val="both"/>
        <w:rPr>
          <w:rFonts w:asciiTheme="majorHAnsi" w:hAnsiTheme="majorHAnsi" w:cstheme="majorHAnsi"/>
          <w:iCs/>
          <w:sz w:val="26"/>
          <w:szCs w:val="26"/>
          <w:lang w:val="sv-SE"/>
        </w:rPr>
      </w:pPr>
      <w:bookmarkStart w:id="4" w:name="_Hlk193460586"/>
      <w:r w:rsidRPr="006B4611">
        <w:rPr>
          <w:rFonts w:asciiTheme="majorHAnsi" w:hAnsiTheme="majorHAnsi" w:cstheme="majorHAnsi"/>
          <w:bCs/>
          <w:color w:val="000000" w:themeColor="text1"/>
          <w:sz w:val="26"/>
          <w:szCs w:val="26"/>
        </w:rPr>
        <w:t xml:space="preserve">- Thời gian tổ chức phiên đấu giá: </w:t>
      </w:r>
      <w:r w:rsidR="003E7D0C">
        <w:rPr>
          <w:rFonts w:asciiTheme="majorHAnsi" w:hAnsiTheme="majorHAnsi" w:cstheme="majorHAnsi"/>
          <w:bCs/>
          <w:color w:val="000000" w:themeColor="text1"/>
          <w:sz w:val="26"/>
          <w:szCs w:val="26"/>
          <w:lang w:val="en-US"/>
        </w:rPr>
        <w:t xml:space="preserve">Vào </w:t>
      </w:r>
      <w:r w:rsidR="00373E0E" w:rsidRPr="006B4611">
        <w:rPr>
          <w:rFonts w:asciiTheme="majorHAnsi" w:hAnsiTheme="majorHAnsi" w:cstheme="majorHAnsi"/>
          <w:sz w:val="26"/>
          <w:szCs w:val="26"/>
        </w:rPr>
        <w:t xml:space="preserve">ngày </w:t>
      </w:r>
      <w:r w:rsidR="00434B45">
        <w:rPr>
          <w:rFonts w:asciiTheme="majorHAnsi" w:hAnsiTheme="majorHAnsi" w:cstheme="majorHAnsi"/>
          <w:sz w:val="26"/>
          <w:szCs w:val="26"/>
          <w:lang w:val="en-US"/>
        </w:rPr>
        <w:t>30</w:t>
      </w:r>
      <w:r w:rsidR="00DD3F1D">
        <w:rPr>
          <w:rFonts w:asciiTheme="majorHAnsi" w:hAnsiTheme="majorHAnsi" w:cstheme="majorHAnsi"/>
          <w:sz w:val="26"/>
          <w:szCs w:val="26"/>
          <w:lang w:val="en-US"/>
        </w:rPr>
        <w:t>/6</w:t>
      </w:r>
      <w:r w:rsidR="00373E0E" w:rsidRPr="006B4611">
        <w:rPr>
          <w:rFonts w:asciiTheme="majorHAnsi" w:hAnsiTheme="majorHAnsi" w:cstheme="majorHAnsi"/>
          <w:sz w:val="26"/>
          <w:szCs w:val="26"/>
        </w:rPr>
        <w:t>/2026</w:t>
      </w:r>
      <w:r w:rsidR="003E7D0C">
        <w:rPr>
          <w:rFonts w:asciiTheme="majorHAnsi" w:hAnsiTheme="majorHAnsi" w:cstheme="majorHAnsi"/>
          <w:sz w:val="26"/>
          <w:szCs w:val="26"/>
          <w:lang w:val="en-US"/>
        </w:rPr>
        <w:t>. Từ 14</w:t>
      </w:r>
      <w:r w:rsidR="003E7D0C" w:rsidRPr="006B4611">
        <w:rPr>
          <w:rFonts w:asciiTheme="majorHAnsi" w:hAnsiTheme="majorHAnsi" w:cstheme="majorHAnsi"/>
          <w:sz w:val="26"/>
          <w:szCs w:val="26"/>
        </w:rPr>
        <w:t xml:space="preserve"> giờ 00 phút</w:t>
      </w:r>
      <w:r w:rsidR="003E7D0C">
        <w:rPr>
          <w:rFonts w:asciiTheme="majorHAnsi" w:hAnsiTheme="majorHAnsi" w:cstheme="majorHAnsi"/>
          <w:sz w:val="26"/>
          <w:szCs w:val="26"/>
          <w:lang w:val="en-US"/>
        </w:rPr>
        <w:t xml:space="preserve"> đến 14</w:t>
      </w:r>
      <w:r w:rsidR="00BE492F">
        <w:rPr>
          <w:rFonts w:asciiTheme="majorHAnsi" w:hAnsiTheme="majorHAnsi" w:cstheme="majorHAnsi"/>
          <w:sz w:val="26"/>
          <w:szCs w:val="26"/>
          <w:lang w:val="en-US"/>
        </w:rPr>
        <w:t xml:space="preserve"> </w:t>
      </w:r>
      <w:r w:rsidR="003E7D0C">
        <w:rPr>
          <w:rFonts w:asciiTheme="majorHAnsi" w:hAnsiTheme="majorHAnsi" w:cstheme="majorHAnsi"/>
          <w:sz w:val="26"/>
          <w:szCs w:val="26"/>
          <w:lang w:val="en-US"/>
        </w:rPr>
        <w:t>giờ 30 phút</w:t>
      </w:r>
      <w:r w:rsidR="00373E0E" w:rsidRPr="006B4611">
        <w:rPr>
          <w:rFonts w:asciiTheme="majorHAnsi" w:hAnsiTheme="majorHAnsi" w:cstheme="majorHAnsi"/>
          <w:iCs/>
          <w:sz w:val="26"/>
          <w:szCs w:val="26"/>
          <w:lang w:val="sv-SE"/>
        </w:rPr>
        <w:t>.</w:t>
      </w:r>
      <w:bookmarkEnd w:id="4"/>
    </w:p>
    <w:p w14:paraId="790EE342" w14:textId="1CF2A0A7" w:rsidR="00373E0E" w:rsidRPr="006B4611" w:rsidRDefault="00373E0E" w:rsidP="006B4611">
      <w:pPr>
        <w:spacing w:before="60" w:after="60" w:line="340" w:lineRule="exact"/>
        <w:ind w:right="-2" w:firstLine="709"/>
        <w:jc w:val="both"/>
        <w:rPr>
          <w:rFonts w:asciiTheme="majorHAnsi" w:hAnsiTheme="majorHAnsi" w:cstheme="majorHAnsi"/>
          <w:iCs/>
          <w:sz w:val="26"/>
          <w:szCs w:val="26"/>
          <w:lang w:val="sv-SE"/>
        </w:rPr>
      </w:pPr>
      <w:r w:rsidRPr="006B4611">
        <w:rPr>
          <w:rFonts w:asciiTheme="majorHAnsi" w:hAnsiTheme="majorHAnsi" w:cstheme="majorHAnsi"/>
          <w:color w:val="000000"/>
          <w:sz w:val="26"/>
          <w:szCs w:val="26"/>
          <w:lang w:val="sv-SE"/>
        </w:rPr>
        <w:t xml:space="preserve">- Địa điểm tổ chức phiên đấu giá: Tại Trang Thông tin điện tử đấu giá trực tuyến: </w:t>
      </w:r>
      <w:hyperlink r:id="rId12" w:history="1">
        <w:r w:rsidRPr="006B4611">
          <w:rPr>
            <w:rStyle w:val="Hyperlink"/>
            <w:rFonts w:asciiTheme="majorHAnsi" w:hAnsiTheme="majorHAnsi" w:cstheme="majorHAnsi"/>
            <w:sz w:val="26"/>
            <w:szCs w:val="26"/>
            <w:lang w:val="sv-SE"/>
          </w:rPr>
          <w:t>https://daugialive.vn/</w:t>
        </w:r>
      </w:hyperlink>
      <w:r w:rsidRPr="006B4611">
        <w:rPr>
          <w:rFonts w:asciiTheme="majorHAnsi" w:hAnsiTheme="majorHAnsi" w:cstheme="majorHAnsi"/>
          <w:color w:val="000000"/>
          <w:sz w:val="26"/>
          <w:szCs w:val="26"/>
          <w:lang w:val="sv-SE"/>
        </w:rPr>
        <w:t>.</w:t>
      </w:r>
    </w:p>
    <w:p w14:paraId="293E308F" w14:textId="77777777" w:rsidR="00421F00" w:rsidRPr="00A72CDB" w:rsidRDefault="00421F00" w:rsidP="00E40ED1">
      <w:pPr>
        <w:pStyle w:val="ListParagraph"/>
        <w:spacing w:after="0" w:line="288" w:lineRule="auto"/>
        <w:ind w:left="567" w:right="-19"/>
        <w:jc w:val="both"/>
        <w:rPr>
          <w:rFonts w:asciiTheme="majorHAnsi" w:hAnsiTheme="majorHAnsi" w:cstheme="majorHAnsi"/>
          <w:sz w:val="20"/>
          <w:lang w:val="sv-SE"/>
        </w:rPr>
      </w:pPr>
    </w:p>
    <w:tbl>
      <w:tblPr>
        <w:tblStyle w:val="TableGrid"/>
        <w:tblW w:w="891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139"/>
      </w:tblGrid>
      <w:tr w:rsidR="00421F00" w:rsidRPr="008F5C5D" w14:paraId="3084CE78" w14:textId="77777777" w:rsidTr="001D6AC0">
        <w:trPr>
          <w:trHeight w:val="720"/>
        </w:trPr>
        <w:tc>
          <w:tcPr>
            <w:tcW w:w="6271" w:type="dxa"/>
          </w:tcPr>
          <w:p w14:paraId="3FCD816F" w14:textId="7E1C9B82" w:rsidR="00982186" w:rsidRPr="003E7D0C" w:rsidRDefault="00421F00" w:rsidP="003E7D0C">
            <w:pPr>
              <w:pStyle w:val="ListParagraph"/>
              <w:ind w:left="0" w:right="-17"/>
              <w:jc w:val="both"/>
              <w:rPr>
                <w:rFonts w:ascii="Times New Roman" w:hAnsi="Times New Roman" w:cs="Times New Roman"/>
                <w:b/>
                <w:i/>
                <w:sz w:val="24"/>
                <w:szCs w:val="24"/>
                <w:lang w:val="nl-NL"/>
              </w:rPr>
            </w:pPr>
            <w:r w:rsidRPr="00982186">
              <w:rPr>
                <w:rFonts w:ascii="Times New Roman" w:hAnsi="Times New Roman" w:cs="Times New Roman"/>
                <w:b/>
                <w:i/>
                <w:sz w:val="24"/>
                <w:szCs w:val="24"/>
                <w:lang w:val="nl-NL"/>
              </w:rPr>
              <w:t>Nơi nhận:</w:t>
            </w:r>
          </w:p>
          <w:p w14:paraId="5C11350B" w14:textId="77777777" w:rsidR="001F4671" w:rsidRPr="001017A6" w:rsidRDefault="00523DDD" w:rsidP="0021553E">
            <w:pPr>
              <w:pStyle w:val="ListParagraph"/>
              <w:numPr>
                <w:ilvl w:val="0"/>
                <w:numId w:val="1"/>
              </w:numPr>
              <w:ind w:left="0" w:right="-17" w:firstLine="0"/>
              <w:jc w:val="both"/>
              <w:rPr>
                <w:rFonts w:ascii="Times New Roman" w:hAnsi="Times New Roman" w:cs="Times New Roman"/>
                <w:sz w:val="24"/>
                <w:szCs w:val="24"/>
                <w:lang w:val="nl-NL"/>
              </w:rPr>
            </w:pPr>
            <w:r w:rsidRPr="001017A6">
              <w:rPr>
                <w:rFonts w:asciiTheme="majorHAnsi" w:hAnsiTheme="majorHAnsi" w:cstheme="majorHAnsi"/>
                <w:sz w:val="24"/>
                <w:szCs w:val="24"/>
                <w:lang w:val="nl-NL"/>
              </w:rPr>
              <w:t>Thi hành án dân sự tỉnh Quảng Trị</w:t>
            </w:r>
            <w:r w:rsidR="001F4671" w:rsidRPr="001017A6">
              <w:rPr>
                <w:rFonts w:asciiTheme="majorHAnsi" w:hAnsiTheme="majorHAnsi" w:cstheme="majorHAnsi"/>
                <w:sz w:val="24"/>
                <w:szCs w:val="24"/>
                <w:lang w:val="nl-NL"/>
              </w:rPr>
              <w:t>;</w:t>
            </w:r>
          </w:p>
          <w:p w14:paraId="1B37C394" w14:textId="5D93C0CB" w:rsidR="0021553E" w:rsidRPr="001017A6" w:rsidRDefault="00523DDD" w:rsidP="0021553E">
            <w:pPr>
              <w:pStyle w:val="ListParagraph"/>
              <w:numPr>
                <w:ilvl w:val="0"/>
                <w:numId w:val="1"/>
              </w:numPr>
              <w:ind w:left="0" w:right="-17" w:firstLine="0"/>
              <w:jc w:val="both"/>
              <w:rPr>
                <w:rFonts w:ascii="Times New Roman" w:hAnsi="Times New Roman" w:cs="Times New Roman"/>
                <w:sz w:val="24"/>
                <w:szCs w:val="24"/>
                <w:lang w:val="nl-NL"/>
              </w:rPr>
            </w:pPr>
            <w:r w:rsidRPr="001017A6">
              <w:rPr>
                <w:rFonts w:asciiTheme="majorHAnsi" w:hAnsiTheme="majorHAnsi" w:cstheme="majorHAnsi"/>
                <w:sz w:val="24"/>
                <w:szCs w:val="24"/>
                <w:lang w:val="nl-NL"/>
              </w:rPr>
              <w:t>Phòng THSDS KV1</w:t>
            </w:r>
            <w:r w:rsidR="001F4671" w:rsidRPr="001017A6">
              <w:rPr>
                <w:rFonts w:asciiTheme="majorHAnsi" w:hAnsiTheme="majorHAnsi" w:cstheme="majorHAnsi"/>
                <w:sz w:val="24"/>
                <w:szCs w:val="24"/>
                <w:lang w:val="nl-NL"/>
              </w:rPr>
              <w:t xml:space="preserve"> tỉnh Quảng Trị</w:t>
            </w:r>
            <w:r w:rsidRPr="001017A6">
              <w:rPr>
                <w:rFonts w:asciiTheme="majorHAnsi" w:hAnsiTheme="majorHAnsi" w:cstheme="majorHAnsi"/>
                <w:sz w:val="24"/>
                <w:szCs w:val="24"/>
                <w:lang w:val="nl-NL"/>
              </w:rPr>
              <w:t>;</w:t>
            </w:r>
          </w:p>
          <w:p w14:paraId="2A25C171" w14:textId="0FB87BB6" w:rsidR="00FF2E40" w:rsidRPr="001017A6" w:rsidRDefault="00FF2E40" w:rsidP="00F173B2">
            <w:pPr>
              <w:pStyle w:val="NoSpacing"/>
              <w:numPr>
                <w:ilvl w:val="0"/>
                <w:numId w:val="1"/>
              </w:numPr>
              <w:ind w:left="357" w:hanging="357"/>
              <w:rPr>
                <w:rFonts w:asciiTheme="majorHAnsi" w:hAnsiTheme="majorHAnsi" w:cstheme="majorHAnsi"/>
                <w:sz w:val="24"/>
                <w:szCs w:val="24"/>
                <w:lang w:val="nl-NL"/>
              </w:rPr>
            </w:pPr>
            <w:r w:rsidRPr="001017A6">
              <w:rPr>
                <w:rFonts w:asciiTheme="majorHAnsi" w:hAnsiTheme="majorHAnsi" w:cstheme="majorHAnsi"/>
                <w:sz w:val="24"/>
                <w:szCs w:val="24"/>
                <w:lang w:val="nl-NL"/>
              </w:rPr>
              <w:t>Cổng đấu giá tài sản quốc gia của Bộ Tư pháp;</w:t>
            </w:r>
          </w:p>
          <w:p w14:paraId="544B97CD" w14:textId="3EC9543B" w:rsidR="00CD1A32" w:rsidRPr="001017A6" w:rsidRDefault="00843950" w:rsidP="00CD1A32">
            <w:pPr>
              <w:pStyle w:val="ListParagraph"/>
              <w:numPr>
                <w:ilvl w:val="0"/>
                <w:numId w:val="1"/>
              </w:numPr>
              <w:spacing w:line="276" w:lineRule="auto"/>
              <w:ind w:left="184" w:right="-19" w:hanging="184"/>
              <w:jc w:val="both"/>
              <w:rPr>
                <w:rFonts w:ascii="Times New Roman" w:hAnsi="Times New Roman" w:cs="Times New Roman"/>
                <w:sz w:val="24"/>
                <w:szCs w:val="24"/>
                <w:lang w:val="nl-NL"/>
              </w:rPr>
            </w:pPr>
            <w:r w:rsidRPr="001017A6">
              <w:rPr>
                <w:rFonts w:asciiTheme="majorHAnsi" w:hAnsiTheme="majorHAnsi" w:cstheme="majorHAnsi"/>
                <w:sz w:val="24"/>
                <w:szCs w:val="24"/>
                <w:lang w:val="en-US"/>
              </w:rPr>
              <w:t>W</w:t>
            </w:r>
            <w:r w:rsidR="00CD1A32" w:rsidRPr="001017A6">
              <w:rPr>
                <w:rFonts w:asciiTheme="majorHAnsi" w:hAnsiTheme="majorHAnsi" w:cstheme="majorHAnsi"/>
                <w:sz w:val="24"/>
                <w:szCs w:val="24"/>
                <w:lang w:val="en-US"/>
              </w:rPr>
              <w:t>ebsite Công ty Đấu giá hợp danh Dragon;</w:t>
            </w:r>
            <w:r w:rsidR="00CD1A32" w:rsidRPr="001017A6">
              <w:rPr>
                <w:rFonts w:asciiTheme="majorHAnsi" w:hAnsiTheme="majorHAnsi" w:cstheme="majorHAnsi"/>
                <w:sz w:val="24"/>
                <w:szCs w:val="24"/>
                <w:lang w:val="nl-NL"/>
              </w:rPr>
              <w:t xml:space="preserve"> </w:t>
            </w:r>
          </w:p>
          <w:p w14:paraId="24EEB9C4" w14:textId="730B6BA9" w:rsidR="00421F00" w:rsidRPr="008F5C5D" w:rsidRDefault="00421F00" w:rsidP="00CD1A32">
            <w:pPr>
              <w:pStyle w:val="ListParagraph"/>
              <w:numPr>
                <w:ilvl w:val="0"/>
                <w:numId w:val="1"/>
              </w:numPr>
              <w:spacing w:line="276" w:lineRule="auto"/>
              <w:ind w:left="184" w:right="-19" w:hanging="184"/>
              <w:jc w:val="both"/>
              <w:rPr>
                <w:rFonts w:ascii="Times New Roman" w:hAnsi="Times New Roman" w:cs="Times New Roman"/>
                <w:sz w:val="20"/>
                <w:lang w:val="nl-NL"/>
              </w:rPr>
            </w:pPr>
            <w:r w:rsidRPr="001017A6">
              <w:rPr>
                <w:rFonts w:asciiTheme="majorHAnsi" w:hAnsiTheme="majorHAnsi" w:cstheme="majorHAnsi"/>
                <w:sz w:val="24"/>
                <w:szCs w:val="24"/>
                <w:lang w:val="nl-NL"/>
              </w:rPr>
              <w:t>Lưu: HSĐG, VT.</w:t>
            </w:r>
          </w:p>
        </w:tc>
        <w:tc>
          <w:tcPr>
            <w:tcW w:w="2646" w:type="dxa"/>
          </w:tcPr>
          <w:p w14:paraId="20897A6E" w14:textId="77777777" w:rsidR="001542A2" w:rsidRPr="001542A2" w:rsidRDefault="001542A2" w:rsidP="001542A2">
            <w:pPr>
              <w:ind w:right="-19"/>
              <w:jc w:val="center"/>
              <w:rPr>
                <w:rFonts w:asciiTheme="majorHAnsi" w:hAnsiTheme="majorHAnsi" w:cstheme="majorHAnsi"/>
                <w:b/>
                <w:bCs/>
                <w:i/>
                <w:sz w:val="26"/>
                <w:szCs w:val="26"/>
                <w:lang w:val="nl-NL"/>
              </w:rPr>
            </w:pPr>
            <w:r w:rsidRPr="001542A2">
              <w:rPr>
                <w:rFonts w:asciiTheme="majorHAnsi" w:hAnsiTheme="majorHAnsi" w:cstheme="majorHAnsi"/>
                <w:b/>
                <w:bCs/>
                <w:sz w:val="26"/>
                <w:szCs w:val="26"/>
                <w:lang w:val="nl-NL"/>
              </w:rPr>
              <w:t>GIÁM ĐỐC</w:t>
            </w:r>
          </w:p>
          <w:p w14:paraId="552AA3AE" w14:textId="77777777" w:rsidR="001542A2" w:rsidRPr="001542A2" w:rsidRDefault="001542A2" w:rsidP="001542A2">
            <w:pPr>
              <w:ind w:right="-19"/>
              <w:jc w:val="center"/>
              <w:rPr>
                <w:rFonts w:asciiTheme="majorHAnsi" w:hAnsiTheme="majorHAnsi" w:cstheme="majorHAnsi"/>
                <w:b/>
                <w:bCs/>
                <w:sz w:val="26"/>
                <w:szCs w:val="26"/>
                <w:lang w:val="nl-NL"/>
              </w:rPr>
            </w:pPr>
            <w:r w:rsidRPr="001542A2">
              <w:rPr>
                <w:rFonts w:asciiTheme="majorHAnsi" w:eastAsia="Calibri" w:hAnsiTheme="majorHAnsi" w:cstheme="majorHAnsi"/>
                <w:sz w:val="26"/>
                <w:szCs w:val="26"/>
              </w:rPr>
              <w:object w:dxaOrig="2925" w:dyaOrig="1455" w14:anchorId="5B77D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25pt;height:72.75pt" o:ole="">
                  <v:imagedata r:id="rId13" o:title=""/>
                </v:shape>
                <o:OLEObject Type="Embed" ProgID="PBrush" ShapeID="_x0000_i1025" DrawAspect="Content" ObjectID="_1843966708" r:id="rId14"/>
              </w:object>
            </w:r>
          </w:p>
          <w:p w14:paraId="1347473E" w14:textId="5FD61C41" w:rsidR="00421F00" w:rsidRPr="001542A2" w:rsidRDefault="001542A2" w:rsidP="001542A2">
            <w:pPr>
              <w:pStyle w:val="ListParagraph"/>
              <w:spacing w:line="360" w:lineRule="auto"/>
              <w:ind w:left="0" w:right="-19"/>
              <w:jc w:val="center"/>
              <w:rPr>
                <w:rFonts w:asciiTheme="majorHAnsi" w:hAnsiTheme="majorHAnsi" w:cstheme="majorHAnsi"/>
                <w:sz w:val="24"/>
                <w:szCs w:val="26"/>
                <w:lang w:val="nl-NL"/>
              </w:rPr>
            </w:pPr>
            <w:r w:rsidRPr="001542A2">
              <w:rPr>
                <w:rFonts w:asciiTheme="majorHAnsi" w:hAnsiTheme="majorHAnsi" w:cstheme="majorHAnsi"/>
                <w:b/>
                <w:bCs/>
                <w:sz w:val="26"/>
                <w:szCs w:val="26"/>
                <w:lang w:val="nl-NL"/>
              </w:rPr>
              <w:t>Nguyễn Hồ Quyết</w:t>
            </w:r>
          </w:p>
        </w:tc>
      </w:tr>
    </w:tbl>
    <w:p w14:paraId="2190078E" w14:textId="77777777" w:rsidR="00A93559" w:rsidRPr="00030B2C" w:rsidRDefault="00A93559" w:rsidP="00C95DB1">
      <w:pPr>
        <w:rPr>
          <w:sz w:val="26"/>
          <w:szCs w:val="26"/>
        </w:rPr>
      </w:pPr>
    </w:p>
    <w:sectPr w:rsidR="00A93559" w:rsidRPr="00030B2C" w:rsidSect="006B4611">
      <w:headerReference w:type="default" r:id="rId15"/>
      <w:footerReference w:type="default" r:id="rId16"/>
      <w:pgSz w:w="11906" w:h="16838"/>
      <w:pgMar w:top="1134" w:right="851" w:bottom="1134" w:left="1701" w:header="431"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1FF1E" w14:textId="77777777" w:rsidR="007A352A" w:rsidRDefault="007A352A">
      <w:pPr>
        <w:spacing w:after="0" w:line="240" w:lineRule="auto"/>
      </w:pPr>
      <w:r>
        <w:separator/>
      </w:r>
    </w:p>
  </w:endnote>
  <w:endnote w:type="continuationSeparator" w:id="0">
    <w:p w14:paraId="2B8F96B2" w14:textId="77777777" w:rsidR="007A352A" w:rsidRDefault="007A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EE5A" w14:textId="77777777" w:rsidR="00E42D58" w:rsidRPr="004627FC" w:rsidRDefault="00E42D58" w:rsidP="009D320A">
    <w:pPr>
      <w:pStyle w:val="Footer"/>
      <w:jc w:val="center"/>
      <w:rPr>
        <w:rFonts w:asciiTheme="majorHAnsi" w:hAnsiTheme="majorHAnsi" w:cstheme="majorHAnsi"/>
      </w:rPr>
    </w:pPr>
  </w:p>
  <w:p w14:paraId="39CBD11B" w14:textId="77777777" w:rsidR="00E42D58" w:rsidRDefault="00E42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7B20E" w14:textId="77777777" w:rsidR="007A352A" w:rsidRDefault="007A352A">
      <w:pPr>
        <w:spacing w:after="0" w:line="240" w:lineRule="auto"/>
      </w:pPr>
      <w:r>
        <w:separator/>
      </w:r>
    </w:p>
  </w:footnote>
  <w:footnote w:type="continuationSeparator" w:id="0">
    <w:p w14:paraId="033BCAE2" w14:textId="77777777" w:rsidR="007A352A" w:rsidRDefault="007A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565765485"/>
      <w:docPartObj>
        <w:docPartGallery w:val="Page Numbers (Top of Page)"/>
        <w:docPartUnique/>
      </w:docPartObj>
    </w:sdtPr>
    <w:sdtEndPr>
      <w:rPr>
        <w:rFonts w:asciiTheme="majorHAnsi" w:hAnsiTheme="majorHAnsi" w:cstheme="majorHAnsi"/>
        <w:noProof/>
      </w:rPr>
    </w:sdtEndPr>
    <w:sdtContent>
      <w:p w14:paraId="604F8F8B" w14:textId="05A6AA37" w:rsidR="00C86614" w:rsidRPr="00C86614" w:rsidRDefault="00C86614">
        <w:pPr>
          <w:pStyle w:val="Header"/>
          <w:jc w:val="center"/>
          <w:rPr>
            <w:rFonts w:asciiTheme="majorHAnsi" w:hAnsiTheme="majorHAnsi" w:cstheme="majorHAnsi"/>
            <w:sz w:val="26"/>
            <w:szCs w:val="26"/>
          </w:rPr>
        </w:pPr>
        <w:r w:rsidRPr="00C86614">
          <w:rPr>
            <w:rFonts w:asciiTheme="majorHAnsi" w:hAnsiTheme="majorHAnsi" w:cstheme="majorHAnsi"/>
            <w:sz w:val="26"/>
            <w:szCs w:val="26"/>
          </w:rPr>
          <w:fldChar w:fldCharType="begin"/>
        </w:r>
        <w:r w:rsidRPr="00C86614">
          <w:rPr>
            <w:rFonts w:asciiTheme="majorHAnsi" w:hAnsiTheme="majorHAnsi" w:cstheme="majorHAnsi"/>
            <w:sz w:val="26"/>
            <w:szCs w:val="26"/>
          </w:rPr>
          <w:instrText xml:space="preserve"> PAGE   \* MERGEFORMAT </w:instrText>
        </w:r>
        <w:r w:rsidRPr="00C86614">
          <w:rPr>
            <w:rFonts w:asciiTheme="majorHAnsi" w:hAnsiTheme="majorHAnsi" w:cstheme="majorHAnsi"/>
            <w:sz w:val="26"/>
            <w:szCs w:val="26"/>
          </w:rPr>
          <w:fldChar w:fldCharType="separate"/>
        </w:r>
        <w:r w:rsidR="001928F9">
          <w:rPr>
            <w:rFonts w:asciiTheme="majorHAnsi" w:hAnsiTheme="majorHAnsi" w:cstheme="majorHAnsi"/>
            <w:noProof/>
            <w:sz w:val="26"/>
            <w:szCs w:val="26"/>
          </w:rPr>
          <w:t>4</w:t>
        </w:r>
        <w:r w:rsidRPr="00C86614">
          <w:rPr>
            <w:rFonts w:asciiTheme="majorHAnsi" w:hAnsiTheme="majorHAnsi" w:cstheme="majorHAnsi"/>
            <w:noProof/>
            <w:sz w:val="26"/>
            <w:szCs w:val="26"/>
          </w:rPr>
          <w:fldChar w:fldCharType="end"/>
        </w:r>
      </w:p>
    </w:sdtContent>
  </w:sdt>
  <w:p w14:paraId="48D5B1CE" w14:textId="77777777" w:rsidR="00C86614" w:rsidRDefault="00C86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4A8"/>
    <w:multiLevelType w:val="hybridMultilevel"/>
    <w:tmpl w:val="6032C334"/>
    <w:lvl w:ilvl="0" w:tplc="E29877A8">
      <w:start w:val="2"/>
      <w:numFmt w:val="bullet"/>
      <w:suff w:val="space"/>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 w15:restartNumberingAfterBreak="0">
    <w:nsid w:val="08781374"/>
    <w:multiLevelType w:val="multilevel"/>
    <w:tmpl w:val="4DEA67E4"/>
    <w:lvl w:ilvl="0">
      <w:start w:val="3"/>
      <w:numFmt w:val="decimal"/>
      <w:lvlText w:val="%1."/>
      <w:lvlJc w:val="left"/>
      <w:pPr>
        <w:ind w:left="1160" w:hanging="450"/>
      </w:pPr>
      <w:rPr>
        <w:rFonts w:hint="default"/>
      </w:rPr>
    </w:lvl>
    <w:lvl w:ilvl="1">
      <w:start w:val="3"/>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12057374"/>
    <w:multiLevelType w:val="hybridMultilevel"/>
    <w:tmpl w:val="C79AE8C0"/>
    <w:lvl w:ilvl="0" w:tplc="B7B64920">
      <w:start w:val="3"/>
      <w:numFmt w:val="bullet"/>
      <w:suff w:val="space"/>
      <w:lvlText w:val="-"/>
      <w:lvlJc w:val="left"/>
      <w:pPr>
        <w:ind w:left="360" w:hanging="360"/>
      </w:pPr>
      <w:rPr>
        <w:rFonts w:ascii="Times New Roman" w:eastAsiaTheme="minorHAnsi" w:hAnsi="Times New Roman" w:cs="Times New Roman" w:hint="default"/>
        <w:b/>
        <w:bCs/>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3" w15:restartNumberingAfterBreak="0">
    <w:nsid w:val="17BB1B59"/>
    <w:multiLevelType w:val="hybridMultilevel"/>
    <w:tmpl w:val="0A407658"/>
    <w:lvl w:ilvl="0" w:tplc="AB1A99F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3453D4E"/>
    <w:multiLevelType w:val="multilevel"/>
    <w:tmpl w:val="23453D4E"/>
    <w:lvl w:ilvl="0">
      <w:start w:val="1"/>
      <w:numFmt w:val="decimal"/>
      <w:suff w:val="space"/>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6345F22"/>
    <w:multiLevelType w:val="hybridMultilevel"/>
    <w:tmpl w:val="7C343D00"/>
    <w:lvl w:ilvl="0" w:tplc="DF042A3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0195E2C"/>
    <w:multiLevelType w:val="hybridMultilevel"/>
    <w:tmpl w:val="6D060DBA"/>
    <w:lvl w:ilvl="0" w:tplc="A32AFB68">
      <w:numFmt w:val="bullet"/>
      <w:suff w:val="space"/>
      <w:lvlText w:val="-"/>
      <w:lvlJc w:val="left"/>
      <w:pPr>
        <w:ind w:left="927" w:hanging="360"/>
      </w:pPr>
      <w:rPr>
        <w:rFonts w:ascii="Times New Roman" w:eastAsia="Times New Roman"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7" w15:restartNumberingAfterBreak="0">
    <w:nsid w:val="356113E6"/>
    <w:multiLevelType w:val="hybridMultilevel"/>
    <w:tmpl w:val="B54802C8"/>
    <w:lvl w:ilvl="0" w:tplc="B6A42506">
      <w:start w:val="4"/>
      <w:numFmt w:val="bullet"/>
      <w:suff w:val="space"/>
      <w:lvlText w:val="-"/>
      <w:lvlJc w:val="left"/>
      <w:pPr>
        <w:ind w:left="252" w:hanging="252"/>
      </w:pPr>
      <w:rPr>
        <w:rFonts w:ascii="Times New Roman" w:eastAsiaTheme="minorHAnsi" w:hAnsi="Times New Roman" w:cs="Times New Roman"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8" w15:restartNumberingAfterBreak="0">
    <w:nsid w:val="3B7D6D99"/>
    <w:multiLevelType w:val="hybridMultilevel"/>
    <w:tmpl w:val="D7DE05D0"/>
    <w:lvl w:ilvl="0" w:tplc="AC42EC1A">
      <w:start w:val="1"/>
      <w:numFmt w:val="decimal"/>
      <w:suff w:val="space"/>
      <w:lvlText w:val="%1."/>
      <w:lvlJc w:val="left"/>
      <w:pPr>
        <w:ind w:left="921"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C326CAD"/>
    <w:multiLevelType w:val="hybridMultilevel"/>
    <w:tmpl w:val="106693A8"/>
    <w:lvl w:ilvl="0" w:tplc="DA3CDEEE">
      <w:start w:val="45"/>
      <w:numFmt w:val="bullet"/>
      <w:lvlText w:val="-"/>
      <w:lvlJc w:val="left"/>
      <w:pPr>
        <w:ind w:left="252" w:hanging="360"/>
      </w:pPr>
      <w:rPr>
        <w:rFonts w:ascii="Times New Roman" w:eastAsiaTheme="minorHAnsi" w:hAnsi="Times New Roman" w:cs="Times New Roman"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10" w15:restartNumberingAfterBreak="0">
    <w:nsid w:val="56B23D4E"/>
    <w:multiLevelType w:val="multilevel"/>
    <w:tmpl w:val="371466FC"/>
    <w:lvl w:ilvl="0">
      <w:start w:val="3"/>
      <w:numFmt w:val="decimal"/>
      <w:lvlText w:val="%1."/>
      <w:lvlJc w:val="left"/>
      <w:pPr>
        <w:ind w:left="450" w:hanging="450"/>
      </w:pPr>
      <w:rPr>
        <w:rFonts w:ascii="Times New Roman" w:hAnsi="Times New Roman" w:cs="Times New Roman" w:hint="default"/>
        <w:b/>
      </w:rPr>
    </w:lvl>
    <w:lvl w:ilvl="1">
      <w:start w:val="7"/>
      <w:numFmt w:val="decimal"/>
      <w:lvlText w:val="%1.%2."/>
      <w:lvlJc w:val="left"/>
      <w:pPr>
        <w:ind w:left="1287" w:hanging="720"/>
      </w:pPr>
      <w:rPr>
        <w:rFonts w:ascii="Times New Roman" w:hAnsi="Times New Roman" w:cs="Times New Roman" w:hint="default"/>
        <w:b/>
      </w:rPr>
    </w:lvl>
    <w:lvl w:ilvl="2">
      <w:start w:val="1"/>
      <w:numFmt w:val="decimal"/>
      <w:lvlText w:val="%1.%2.%3."/>
      <w:lvlJc w:val="left"/>
      <w:pPr>
        <w:ind w:left="1854" w:hanging="720"/>
      </w:pPr>
      <w:rPr>
        <w:rFonts w:ascii="Times New Roman" w:hAnsi="Times New Roman" w:cs="Times New Roman" w:hint="default"/>
        <w:b/>
      </w:rPr>
    </w:lvl>
    <w:lvl w:ilvl="3">
      <w:start w:val="1"/>
      <w:numFmt w:val="decimal"/>
      <w:lvlText w:val="%1.%2.%3.%4."/>
      <w:lvlJc w:val="left"/>
      <w:pPr>
        <w:ind w:left="2781" w:hanging="1080"/>
      </w:pPr>
      <w:rPr>
        <w:rFonts w:ascii="Times New Roman" w:hAnsi="Times New Roman" w:cs="Times New Roman" w:hint="default"/>
        <w:b/>
      </w:rPr>
    </w:lvl>
    <w:lvl w:ilvl="4">
      <w:start w:val="1"/>
      <w:numFmt w:val="decimal"/>
      <w:lvlText w:val="%1.%2.%3.%4.%5."/>
      <w:lvlJc w:val="left"/>
      <w:pPr>
        <w:ind w:left="3348" w:hanging="1080"/>
      </w:pPr>
      <w:rPr>
        <w:rFonts w:ascii="Times New Roman" w:hAnsi="Times New Roman" w:cs="Times New Roman" w:hint="default"/>
        <w:b/>
      </w:rPr>
    </w:lvl>
    <w:lvl w:ilvl="5">
      <w:start w:val="1"/>
      <w:numFmt w:val="decimal"/>
      <w:lvlText w:val="%1.%2.%3.%4.%5.%6."/>
      <w:lvlJc w:val="left"/>
      <w:pPr>
        <w:ind w:left="4275" w:hanging="1440"/>
      </w:pPr>
      <w:rPr>
        <w:rFonts w:ascii="Times New Roman" w:hAnsi="Times New Roman" w:cs="Times New Roman" w:hint="default"/>
        <w:b/>
      </w:rPr>
    </w:lvl>
    <w:lvl w:ilvl="6">
      <w:start w:val="1"/>
      <w:numFmt w:val="decimal"/>
      <w:lvlText w:val="%1.%2.%3.%4.%5.%6.%7."/>
      <w:lvlJc w:val="left"/>
      <w:pPr>
        <w:ind w:left="5202" w:hanging="1800"/>
      </w:pPr>
      <w:rPr>
        <w:rFonts w:ascii="Times New Roman" w:hAnsi="Times New Roman" w:cs="Times New Roman" w:hint="default"/>
        <w:b/>
      </w:rPr>
    </w:lvl>
    <w:lvl w:ilvl="7">
      <w:start w:val="1"/>
      <w:numFmt w:val="decimal"/>
      <w:lvlText w:val="%1.%2.%3.%4.%5.%6.%7.%8."/>
      <w:lvlJc w:val="left"/>
      <w:pPr>
        <w:ind w:left="5769" w:hanging="1800"/>
      </w:pPr>
      <w:rPr>
        <w:rFonts w:ascii="Times New Roman" w:hAnsi="Times New Roman" w:cs="Times New Roman" w:hint="default"/>
        <w:b/>
      </w:rPr>
    </w:lvl>
    <w:lvl w:ilvl="8">
      <w:start w:val="1"/>
      <w:numFmt w:val="decimal"/>
      <w:lvlText w:val="%1.%2.%3.%4.%5.%6.%7.%8.%9."/>
      <w:lvlJc w:val="left"/>
      <w:pPr>
        <w:ind w:left="6696" w:hanging="2160"/>
      </w:pPr>
      <w:rPr>
        <w:rFonts w:ascii="Times New Roman" w:hAnsi="Times New Roman" w:cs="Times New Roman" w:hint="default"/>
        <w:b/>
      </w:rPr>
    </w:lvl>
  </w:abstractNum>
  <w:abstractNum w:abstractNumId="11" w15:restartNumberingAfterBreak="0">
    <w:nsid w:val="63B61453"/>
    <w:multiLevelType w:val="hybridMultilevel"/>
    <w:tmpl w:val="DC3A3E22"/>
    <w:lvl w:ilvl="0" w:tplc="62BC46C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C107E34"/>
    <w:multiLevelType w:val="hybridMultilevel"/>
    <w:tmpl w:val="31BA0B88"/>
    <w:lvl w:ilvl="0" w:tplc="F002256E">
      <w:numFmt w:val="bullet"/>
      <w:suff w:val="space"/>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432CAE"/>
    <w:multiLevelType w:val="hybridMultilevel"/>
    <w:tmpl w:val="797024B2"/>
    <w:lvl w:ilvl="0" w:tplc="FAE82918">
      <w:start w:val="3"/>
      <w:numFmt w:val="bullet"/>
      <w:suff w:val="space"/>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14" w15:restartNumberingAfterBreak="0">
    <w:nsid w:val="78CA2011"/>
    <w:multiLevelType w:val="hybridMultilevel"/>
    <w:tmpl w:val="C3E6EAFA"/>
    <w:lvl w:ilvl="0" w:tplc="987089B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458992236">
    <w:abstractNumId w:val="2"/>
  </w:num>
  <w:num w:numId="2" w16cid:durableId="1474561842">
    <w:abstractNumId w:val="13"/>
  </w:num>
  <w:num w:numId="3" w16cid:durableId="734352537">
    <w:abstractNumId w:val="14"/>
  </w:num>
  <w:num w:numId="4" w16cid:durableId="1026760551">
    <w:abstractNumId w:val="9"/>
  </w:num>
  <w:num w:numId="5" w16cid:durableId="926812169">
    <w:abstractNumId w:val="7"/>
  </w:num>
  <w:num w:numId="6" w16cid:durableId="831794688">
    <w:abstractNumId w:val="12"/>
  </w:num>
  <w:num w:numId="7" w16cid:durableId="1115443493">
    <w:abstractNumId w:val="0"/>
  </w:num>
  <w:num w:numId="8" w16cid:durableId="2070767398">
    <w:abstractNumId w:val="3"/>
  </w:num>
  <w:num w:numId="9" w16cid:durableId="1762525342">
    <w:abstractNumId w:val="11"/>
  </w:num>
  <w:num w:numId="10" w16cid:durableId="2063213417">
    <w:abstractNumId w:val="5"/>
  </w:num>
  <w:num w:numId="11" w16cid:durableId="1388842490">
    <w:abstractNumId w:val="1"/>
  </w:num>
  <w:num w:numId="12" w16cid:durableId="223835969">
    <w:abstractNumId w:val="4"/>
  </w:num>
  <w:num w:numId="13" w16cid:durableId="2134253730">
    <w:abstractNumId w:val="10"/>
  </w:num>
  <w:num w:numId="14" w16cid:durableId="1013262027">
    <w:abstractNumId w:val="8"/>
  </w:num>
  <w:num w:numId="15" w16cid:durableId="4374577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F00"/>
    <w:rsid w:val="00001749"/>
    <w:rsid w:val="00003DA2"/>
    <w:rsid w:val="00014EE4"/>
    <w:rsid w:val="00024C85"/>
    <w:rsid w:val="00027DD7"/>
    <w:rsid w:val="00030B2C"/>
    <w:rsid w:val="00031477"/>
    <w:rsid w:val="00032DCF"/>
    <w:rsid w:val="000518D6"/>
    <w:rsid w:val="000669AC"/>
    <w:rsid w:val="00067963"/>
    <w:rsid w:val="000725DA"/>
    <w:rsid w:val="00082687"/>
    <w:rsid w:val="00083528"/>
    <w:rsid w:val="000B3B01"/>
    <w:rsid w:val="000C310C"/>
    <w:rsid w:val="000C5047"/>
    <w:rsid w:val="000C62A2"/>
    <w:rsid w:val="000E2752"/>
    <w:rsid w:val="000F2B5C"/>
    <w:rsid w:val="000F3C42"/>
    <w:rsid w:val="00100B5D"/>
    <w:rsid w:val="001017A6"/>
    <w:rsid w:val="00123120"/>
    <w:rsid w:val="00126E7E"/>
    <w:rsid w:val="00131E9C"/>
    <w:rsid w:val="001320DB"/>
    <w:rsid w:val="00152C9A"/>
    <w:rsid w:val="001542A2"/>
    <w:rsid w:val="00165D64"/>
    <w:rsid w:val="0016648C"/>
    <w:rsid w:val="00166A28"/>
    <w:rsid w:val="001817C6"/>
    <w:rsid w:val="00183F59"/>
    <w:rsid w:val="0018656D"/>
    <w:rsid w:val="00192061"/>
    <w:rsid w:val="001928F9"/>
    <w:rsid w:val="001A7AD6"/>
    <w:rsid w:val="001B4B7A"/>
    <w:rsid w:val="001C7703"/>
    <w:rsid w:val="001C7798"/>
    <w:rsid w:val="001D6AC0"/>
    <w:rsid w:val="001F25FC"/>
    <w:rsid w:val="001F4671"/>
    <w:rsid w:val="001F4858"/>
    <w:rsid w:val="00202B66"/>
    <w:rsid w:val="00204743"/>
    <w:rsid w:val="00213FD3"/>
    <w:rsid w:val="0021553E"/>
    <w:rsid w:val="00242E33"/>
    <w:rsid w:val="00243FF9"/>
    <w:rsid w:val="00244084"/>
    <w:rsid w:val="00251E6D"/>
    <w:rsid w:val="00255761"/>
    <w:rsid w:val="002667EE"/>
    <w:rsid w:val="00267344"/>
    <w:rsid w:val="00271BB7"/>
    <w:rsid w:val="00274E87"/>
    <w:rsid w:val="0027538C"/>
    <w:rsid w:val="00286FF4"/>
    <w:rsid w:val="00297DBF"/>
    <w:rsid w:val="002A0784"/>
    <w:rsid w:val="002A42D2"/>
    <w:rsid w:val="002A7338"/>
    <w:rsid w:val="002B0889"/>
    <w:rsid w:val="002B1472"/>
    <w:rsid w:val="002B7B69"/>
    <w:rsid w:val="002D607E"/>
    <w:rsid w:val="002D689B"/>
    <w:rsid w:val="002D79AD"/>
    <w:rsid w:val="002E03CD"/>
    <w:rsid w:val="002E3D82"/>
    <w:rsid w:val="002F0711"/>
    <w:rsid w:val="002F3E60"/>
    <w:rsid w:val="002F4D27"/>
    <w:rsid w:val="00302FC0"/>
    <w:rsid w:val="00305A7B"/>
    <w:rsid w:val="003376F3"/>
    <w:rsid w:val="0036135B"/>
    <w:rsid w:val="00367B59"/>
    <w:rsid w:val="00373E0E"/>
    <w:rsid w:val="003756E3"/>
    <w:rsid w:val="003852CE"/>
    <w:rsid w:val="003A2AEF"/>
    <w:rsid w:val="003A6EAB"/>
    <w:rsid w:val="003C132E"/>
    <w:rsid w:val="003C2872"/>
    <w:rsid w:val="003C415B"/>
    <w:rsid w:val="003E5919"/>
    <w:rsid w:val="003E7D0C"/>
    <w:rsid w:val="003F0F1D"/>
    <w:rsid w:val="003F557D"/>
    <w:rsid w:val="003F5EED"/>
    <w:rsid w:val="0040427F"/>
    <w:rsid w:val="00405252"/>
    <w:rsid w:val="004122C8"/>
    <w:rsid w:val="0042182F"/>
    <w:rsid w:val="00421F00"/>
    <w:rsid w:val="00434B45"/>
    <w:rsid w:val="00436C1B"/>
    <w:rsid w:val="00446D2D"/>
    <w:rsid w:val="00455503"/>
    <w:rsid w:val="00467459"/>
    <w:rsid w:val="00481A5D"/>
    <w:rsid w:val="00481F42"/>
    <w:rsid w:val="00487856"/>
    <w:rsid w:val="00493BA0"/>
    <w:rsid w:val="00496142"/>
    <w:rsid w:val="004A6253"/>
    <w:rsid w:val="004B10F3"/>
    <w:rsid w:val="004B1211"/>
    <w:rsid w:val="004B4659"/>
    <w:rsid w:val="004B4AA2"/>
    <w:rsid w:val="004B5E08"/>
    <w:rsid w:val="004B6EEE"/>
    <w:rsid w:val="004C3566"/>
    <w:rsid w:val="004C456A"/>
    <w:rsid w:val="004D5394"/>
    <w:rsid w:val="004E47B2"/>
    <w:rsid w:val="004F028D"/>
    <w:rsid w:val="004F3053"/>
    <w:rsid w:val="004F59CF"/>
    <w:rsid w:val="004F5A3A"/>
    <w:rsid w:val="00502025"/>
    <w:rsid w:val="0050785A"/>
    <w:rsid w:val="00515473"/>
    <w:rsid w:val="0051609D"/>
    <w:rsid w:val="00523DDD"/>
    <w:rsid w:val="005265BA"/>
    <w:rsid w:val="005331A2"/>
    <w:rsid w:val="00533BF8"/>
    <w:rsid w:val="0053420A"/>
    <w:rsid w:val="005405DA"/>
    <w:rsid w:val="00540C9D"/>
    <w:rsid w:val="005456E9"/>
    <w:rsid w:val="00546D77"/>
    <w:rsid w:val="00552014"/>
    <w:rsid w:val="00554916"/>
    <w:rsid w:val="005630DA"/>
    <w:rsid w:val="005773FD"/>
    <w:rsid w:val="0058001C"/>
    <w:rsid w:val="005814A2"/>
    <w:rsid w:val="00582E4D"/>
    <w:rsid w:val="00585495"/>
    <w:rsid w:val="00593DE4"/>
    <w:rsid w:val="00595475"/>
    <w:rsid w:val="005A3B77"/>
    <w:rsid w:val="005B2008"/>
    <w:rsid w:val="005B609C"/>
    <w:rsid w:val="005B6523"/>
    <w:rsid w:val="005B77E8"/>
    <w:rsid w:val="005B7E22"/>
    <w:rsid w:val="005C3628"/>
    <w:rsid w:val="005D187D"/>
    <w:rsid w:val="005D247F"/>
    <w:rsid w:val="005D4246"/>
    <w:rsid w:val="005E4607"/>
    <w:rsid w:val="005E591D"/>
    <w:rsid w:val="005E602C"/>
    <w:rsid w:val="005F4A4D"/>
    <w:rsid w:val="00600E94"/>
    <w:rsid w:val="0060217C"/>
    <w:rsid w:val="00613473"/>
    <w:rsid w:val="006158BA"/>
    <w:rsid w:val="0062623E"/>
    <w:rsid w:val="00634299"/>
    <w:rsid w:val="00636CC0"/>
    <w:rsid w:val="00641BB7"/>
    <w:rsid w:val="00641D6E"/>
    <w:rsid w:val="00645492"/>
    <w:rsid w:val="00653967"/>
    <w:rsid w:val="00653AAF"/>
    <w:rsid w:val="0065735A"/>
    <w:rsid w:val="00660F06"/>
    <w:rsid w:val="0066231C"/>
    <w:rsid w:val="006652A1"/>
    <w:rsid w:val="00672AE5"/>
    <w:rsid w:val="00696067"/>
    <w:rsid w:val="006B4611"/>
    <w:rsid w:val="006B5661"/>
    <w:rsid w:val="006C7656"/>
    <w:rsid w:val="006E0473"/>
    <w:rsid w:val="006F2DBB"/>
    <w:rsid w:val="007029D6"/>
    <w:rsid w:val="007060AA"/>
    <w:rsid w:val="00716A79"/>
    <w:rsid w:val="007353BB"/>
    <w:rsid w:val="00740F69"/>
    <w:rsid w:val="007448A4"/>
    <w:rsid w:val="00744AB4"/>
    <w:rsid w:val="00745448"/>
    <w:rsid w:val="00752AD3"/>
    <w:rsid w:val="00753481"/>
    <w:rsid w:val="007534E6"/>
    <w:rsid w:val="00754C66"/>
    <w:rsid w:val="007646C2"/>
    <w:rsid w:val="0077043C"/>
    <w:rsid w:val="00772ECE"/>
    <w:rsid w:val="0077511B"/>
    <w:rsid w:val="00775181"/>
    <w:rsid w:val="00776E8C"/>
    <w:rsid w:val="00791BF8"/>
    <w:rsid w:val="00795B81"/>
    <w:rsid w:val="007A352A"/>
    <w:rsid w:val="007B67CC"/>
    <w:rsid w:val="007F2DFB"/>
    <w:rsid w:val="007F2E69"/>
    <w:rsid w:val="007F6C20"/>
    <w:rsid w:val="0080002B"/>
    <w:rsid w:val="00806355"/>
    <w:rsid w:val="008103A0"/>
    <w:rsid w:val="008209FC"/>
    <w:rsid w:val="00821338"/>
    <w:rsid w:val="00824BF6"/>
    <w:rsid w:val="00834AC7"/>
    <w:rsid w:val="00842FEC"/>
    <w:rsid w:val="00843950"/>
    <w:rsid w:val="00847A75"/>
    <w:rsid w:val="00851349"/>
    <w:rsid w:val="00860E3E"/>
    <w:rsid w:val="0086287B"/>
    <w:rsid w:val="00870F00"/>
    <w:rsid w:val="008828CA"/>
    <w:rsid w:val="008853D0"/>
    <w:rsid w:val="008924E2"/>
    <w:rsid w:val="008B06E0"/>
    <w:rsid w:val="008D01D0"/>
    <w:rsid w:val="008D1192"/>
    <w:rsid w:val="008D2855"/>
    <w:rsid w:val="008E2EDA"/>
    <w:rsid w:val="008F1EAC"/>
    <w:rsid w:val="008F55BD"/>
    <w:rsid w:val="008F5C5D"/>
    <w:rsid w:val="00903977"/>
    <w:rsid w:val="009061AD"/>
    <w:rsid w:val="0091386B"/>
    <w:rsid w:val="00927351"/>
    <w:rsid w:val="009368B3"/>
    <w:rsid w:val="009409DB"/>
    <w:rsid w:val="00941F25"/>
    <w:rsid w:val="00942B5C"/>
    <w:rsid w:val="00944E83"/>
    <w:rsid w:val="009530E9"/>
    <w:rsid w:val="00953933"/>
    <w:rsid w:val="00963F43"/>
    <w:rsid w:val="009715BE"/>
    <w:rsid w:val="00973A93"/>
    <w:rsid w:val="009746E1"/>
    <w:rsid w:val="00977B62"/>
    <w:rsid w:val="0098204E"/>
    <w:rsid w:val="00982186"/>
    <w:rsid w:val="00992120"/>
    <w:rsid w:val="0099339E"/>
    <w:rsid w:val="009A0C7C"/>
    <w:rsid w:val="009A2FF5"/>
    <w:rsid w:val="009A4343"/>
    <w:rsid w:val="009B1D29"/>
    <w:rsid w:val="009C48D7"/>
    <w:rsid w:val="009C6029"/>
    <w:rsid w:val="009D21DC"/>
    <w:rsid w:val="009D286C"/>
    <w:rsid w:val="009D2FB9"/>
    <w:rsid w:val="009D320A"/>
    <w:rsid w:val="009F3BEA"/>
    <w:rsid w:val="009F3DCC"/>
    <w:rsid w:val="00A0228F"/>
    <w:rsid w:val="00A13388"/>
    <w:rsid w:val="00A2216A"/>
    <w:rsid w:val="00A250A4"/>
    <w:rsid w:val="00A25982"/>
    <w:rsid w:val="00A345AA"/>
    <w:rsid w:val="00A50C00"/>
    <w:rsid w:val="00A51F05"/>
    <w:rsid w:val="00A72CDB"/>
    <w:rsid w:val="00A80B40"/>
    <w:rsid w:val="00A93559"/>
    <w:rsid w:val="00A95721"/>
    <w:rsid w:val="00AA095B"/>
    <w:rsid w:val="00AA129F"/>
    <w:rsid w:val="00AA31D2"/>
    <w:rsid w:val="00AA4120"/>
    <w:rsid w:val="00AA5A92"/>
    <w:rsid w:val="00AE0DFF"/>
    <w:rsid w:val="00AE1DB4"/>
    <w:rsid w:val="00AE633C"/>
    <w:rsid w:val="00AF11F3"/>
    <w:rsid w:val="00AF2B06"/>
    <w:rsid w:val="00AF7BE1"/>
    <w:rsid w:val="00B0030C"/>
    <w:rsid w:val="00B067E1"/>
    <w:rsid w:val="00B26C27"/>
    <w:rsid w:val="00B3727B"/>
    <w:rsid w:val="00B47C8E"/>
    <w:rsid w:val="00B54AC1"/>
    <w:rsid w:val="00B62981"/>
    <w:rsid w:val="00B82944"/>
    <w:rsid w:val="00B833A5"/>
    <w:rsid w:val="00B867DB"/>
    <w:rsid w:val="00B87411"/>
    <w:rsid w:val="00B92371"/>
    <w:rsid w:val="00BA0B24"/>
    <w:rsid w:val="00BA7319"/>
    <w:rsid w:val="00BB7185"/>
    <w:rsid w:val="00BB7F4E"/>
    <w:rsid w:val="00BC1E52"/>
    <w:rsid w:val="00BC4D8C"/>
    <w:rsid w:val="00BE0A83"/>
    <w:rsid w:val="00BE492F"/>
    <w:rsid w:val="00BF3752"/>
    <w:rsid w:val="00C012F7"/>
    <w:rsid w:val="00C03E69"/>
    <w:rsid w:val="00C11CC0"/>
    <w:rsid w:val="00C16D4D"/>
    <w:rsid w:val="00C3051D"/>
    <w:rsid w:val="00C45FA8"/>
    <w:rsid w:val="00C55475"/>
    <w:rsid w:val="00C64F5A"/>
    <w:rsid w:val="00C70F29"/>
    <w:rsid w:val="00C73B27"/>
    <w:rsid w:val="00C77592"/>
    <w:rsid w:val="00C779F0"/>
    <w:rsid w:val="00C86614"/>
    <w:rsid w:val="00C86D7A"/>
    <w:rsid w:val="00C935A5"/>
    <w:rsid w:val="00C948E2"/>
    <w:rsid w:val="00C95DB1"/>
    <w:rsid w:val="00CB656C"/>
    <w:rsid w:val="00CB7423"/>
    <w:rsid w:val="00CB77B4"/>
    <w:rsid w:val="00CC18A9"/>
    <w:rsid w:val="00CC3BD7"/>
    <w:rsid w:val="00CD1A32"/>
    <w:rsid w:val="00CD66F4"/>
    <w:rsid w:val="00CE67CD"/>
    <w:rsid w:val="00D024A7"/>
    <w:rsid w:val="00D05E7E"/>
    <w:rsid w:val="00D2117D"/>
    <w:rsid w:val="00D30ABB"/>
    <w:rsid w:val="00D34F27"/>
    <w:rsid w:val="00D4025E"/>
    <w:rsid w:val="00D42B3D"/>
    <w:rsid w:val="00D4392B"/>
    <w:rsid w:val="00D4506B"/>
    <w:rsid w:val="00D52BCF"/>
    <w:rsid w:val="00D55853"/>
    <w:rsid w:val="00D65F1C"/>
    <w:rsid w:val="00D84B9F"/>
    <w:rsid w:val="00DA1EA9"/>
    <w:rsid w:val="00DA2B6C"/>
    <w:rsid w:val="00DA46B6"/>
    <w:rsid w:val="00DA4CB3"/>
    <w:rsid w:val="00DA53E3"/>
    <w:rsid w:val="00DA67E4"/>
    <w:rsid w:val="00DA6C98"/>
    <w:rsid w:val="00DB003C"/>
    <w:rsid w:val="00DB1E0C"/>
    <w:rsid w:val="00DB6845"/>
    <w:rsid w:val="00DC0143"/>
    <w:rsid w:val="00DC2E8A"/>
    <w:rsid w:val="00DC34D5"/>
    <w:rsid w:val="00DD2324"/>
    <w:rsid w:val="00DD3F1D"/>
    <w:rsid w:val="00DD613B"/>
    <w:rsid w:val="00DE1878"/>
    <w:rsid w:val="00DF305E"/>
    <w:rsid w:val="00E01833"/>
    <w:rsid w:val="00E126A0"/>
    <w:rsid w:val="00E24559"/>
    <w:rsid w:val="00E25D62"/>
    <w:rsid w:val="00E40ED1"/>
    <w:rsid w:val="00E42D58"/>
    <w:rsid w:val="00E42E3F"/>
    <w:rsid w:val="00E4457C"/>
    <w:rsid w:val="00E52F6E"/>
    <w:rsid w:val="00E531FD"/>
    <w:rsid w:val="00E6670E"/>
    <w:rsid w:val="00E835A4"/>
    <w:rsid w:val="00E92A8F"/>
    <w:rsid w:val="00EA3C3F"/>
    <w:rsid w:val="00EB1AA9"/>
    <w:rsid w:val="00EB2309"/>
    <w:rsid w:val="00EB3DF8"/>
    <w:rsid w:val="00EB6CFA"/>
    <w:rsid w:val="00EB6F74"/>
    <w:rsid w:val="00EC0DED"/>
    <w:rsid w:val="00ED132A"/>
    <w:rsid w:val="00ED46B5"/>
    <w:rsid w:val="00ED65A7"/>
    <w:rsid w:val="00EE1576"/>
    <w:rsid w:val="00EE3A24"/>
    <w:rsid w:val="00EE71C4"/>
    <w:rsid w:val="00F173B2"/>
    <w:rsid w:val="00F23F14"/>
    <w:rsid w:val="00F31301"/>
    <w:rsid w:val="00F314CB"/>
    <w:rsid w:val="00F43D9D"/>
    <w:rsid w:val="00F50AFA"/>
    <w:rsid w:val="00F51B69"/>
    <w:rsid w:val="00F569CF"/>
    <w:rsid w:val="00F6098F"/>
    <w:rsid w:val="00F86EE5"/>
    <w:rsid w:val="00FA2A25"/>
    <w:rsid w:val="00FA3766"/>
    <w:rsid w:val="00FB1CEE"/>
    <w:rsid w:val="00FB4965"/>
    <w:rsid w:val="00FB6CFC"/>
    <w:rsid w:val="00FD1A28"/>
    <w:rsid w:val="00FD55D4"/>
    <w:rsid w:val="00FE1608"/>
    <w:rsid w:val="00FE42FD"/>
    <w:rsid w:val="00FE6611"/>
    <w:rsid w:val="00FE7F0F"/>
    <w:rsid w:val="00FF0482"/>
    <w:rsid w:val="00FF2E40"/>
    <w:rsid w:val="00FF3700"/>
    <w:rsid w:val="00FF7F02"/>
  </w:rsids>
  <m:mathPr>
    <m:mathFont m:val="Cambria Math"/>
    <m:brkBin m:val="before"/>
    <m:brkBinSub m:val="--"/>
    <m:smallFrac/>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4BB0F"/>
  <w15:docId w15:val="{7029704E-DDD7-49E9-92D6-E52102712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F00"/>
    <w:rPr>
      <w:rFonts w:asciiTheme="minorHAnsi" w:hAnsiTheme="minorHAnsi"/>
      <w:sz w:val="22"/>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1,list 123,Lít bullet 2,ANNEX,List Paragraph1,List Paragraph2,References,List_Paragraph,Multilevel para_II,Citation List,Resume Title,List Paragraph (numbered (a)),MC Paragraphe Liste,Normal 2,Use Case List Paragraph,Bullets"/>
    <w:basedOn w:val="Normal"/>
    <w:link w:val="ListParagraphChar"/>
    <w:uiPriority w:val="34"/>
    <w:qFormat/>
    <w:rsid w:val="00421F00"/>
    <w:pPr>
      <w:ind w:left="720"/>
      <w:contextualSpacing/>
    </w:pPr>
  </w:style>
  <w:style w:type="table" w:styleId="TableGrid">
    <w:name w:val="Table Grid"/>
    <w:basedOn w:val="TableNormal"/>
    <w:uiPriority w:val="59"/>
    <w:rsid w:val="00421F00"/>
    <w:pPr>
      <w:spacing w:after="0" w:line="240" w:lineRule="auto"/>
    </w:pPr>
    <w:rPr>
      <w:rFonts w:asciiTheme="minorHAnsi" w:hAnsiTheme="minorHAnsi"/>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21F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F00"/>
    <w:rPr>
      <w:rFonts w:asciiTheme="minorHAnsi" w:hAnsiTheme="minorHAnsi"/>
      <w:sz w:val="22"/>
      <w:szCs w:val="22"/>
      <w:lang w:val="vi-VN"/>
    </w:rPr>
  </w:style>
  <w:style w:type="paragraph" w:styleId="BalloonText">
    <w:name w:val="Balloon Text"/>
    <w:basedOn w:val="Normal"/>
    <w:link w:val="BalloonTextChar"/>
    <w:uiPriority w:val="99"/>
    <w:semiHidden/>
    <w:unhideWhenUsed/>
    <w:rsid w:val="001C77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798"/>
    <w:rPr>
      <w:rFonts w:ascii="Segoe UI" w:hAnsi="Segoe UI" w:cs="Segoe UI"/>
      <w:sz w:val="18"/>
      <w:szCs w:val="18"/>
      <w:lang w:val="vi-VN"/>
    </w:rPr>
  </w:style>
  <w:style w:type="paragraph" w:styleId="Header">
    <w:name w:val="header"/>
    <w:basedOn w:val="Normal"/>
    <w:link w:val="HeaderChar"/>
    <w:uiPriority w:val="99"/>
    <w:unhideWhenUsed/>
    <w:rsid w:val="009D32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20A"/>
    <w:rPr>
      <w:rFonts w:asciiTheme="minorHAnsi" w:hAnsiTheme="minorHAnsi"/>
      <w:sz w:val="22"/>
      <w:szCs w:val="22"/>
      <w:lang w:val="vi-VN"/>
    </w:rPr>
  </w:style>
  <w:style w:type="paragraph" w:customStyle="1" w:styleId="Default">
    <w:name w:val="Default"/>
    <w:rsid w:val="008F55BD"/>
    <w:pPr>
      <w:autoSpaceDE w:val="0"/>
      <w:autoSpaceDN w:val="0"/>
      <w:adjustRightInd w:val="0"/>
      <w:spacing w:after="0" w:line="240" w:lineRule="auto"/>
    </w:pPr>
    <w:rPr>
      <w:rFonts w:eastAsiaTheme="minorEastAsia" w:cs="Times New Roman"/>
      <w:color w:val="000000"/>
      <w:sz w:val="24"/>
      <w:szCs w:val="24"/>
    </w:rPr>
  </w:style>
  <w:style w:type="paragraph" w:styleId="NormalWeb">
    <w:name w:val="Normal (Web)"/>
    <w:basedOn w:val="Normal"/>
    <w:rsid w:val="004C456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E40ED1"/>
    <w:pPr>
      <w:spacing w:after="0" w:line="240" w:lineRule="auto"/>
    </w:pPr>
    <w:rPr>
      <w:rFonts w:asciiTheme="minorHAnsi" w:hAnsiTheme="minorHAnsi"/>
      <w:sz w:val="22"/>
      <w:szCs w:val="22"/>
      <w:lang w:val="vi-VN"/>
    </w:rPr>
  </w:style>
  <w:style w:type="character" w:styleId="Hyperlink">
    <w:name w:val="Hyperlink"/>
    <w:basedOn w:val="DefaultParagraphFont"/>
    <w:uiPriority w:val="99"/>
    <w:unhideWhenUsed/>
    <w:rsid w:val="006158BA"/>
    <w:rPr>
      <w:color w:val="0563C1" w:themeColor="hyperlink"/>
      <w:u w:val="single"/>
    </w:rPr>
  </w:style>
  <w:style w:type="character" w:customStyle="1" w:styleId="UnresolvedMention1">
    <w:name w:val="Unresolved Mention1"/>
    <w:basedOn w:val="DefaultParagraphFont"/>
    <w:uiPriority w:val="99"/>
    <w:semiHidden/>
    <w:unhideWhenUsed/>
    <w:rsid w:val="006158BA"/>
    <w:rPr>
      <w:color w:val="605E5C"/>
      <w:shd w:val="clear" w:color="auto" w:fill="E1DFDD"/>
    </w:rPr>
  </w:style>
  <w:style w:type="character" w:customStyle="1" w:styleId="ListParagraphChar">
    <w:name w:val="List Paragraph Char"/>
    <w:aliases w:val="Dot 1 Char,list 123 Char,Lít bullet 2 Char,ANNEX Char,List Paragraph1 Char,List Paragraph2 Char,References Char,List_Paragraph Char,Multilevel para_II Char,Citation List Char,Resume Title Char,List Paragraph (numbered (a)) Char"/>
    <w:link w:val="ListParagraph"/>
    <w:uiPriority w:val="34"/>
    <w:qFormat/>
    <w:rsid w:val="00FF2E40"/>
    <w:rPr>
      <w:rFonts w:asciiTheme="minorHAnsi" w:hAnsiTheme="minorHAnsi"/>
      <w:sz w:val="22"/>
      <w:szCs w:val="22"/>
      <w:lang w:val="vi-VN"/>
    </w:rPr>
  </w:style>
  <w:style w:type="character" w:customStyle="1" w:styleId="Other">
    <w:name w:val="Other_"/>
    <w:link w:val="Other0"/>
    <w:rsid w:val="00244084"/>
    <w:rPr>
      <w:sz w:val="26"/>
      <w:szCs w:val="26"/>
      <w:shd w:val="clear" w:color="auto" w:fill="FFFFFF"/>
    </w:rPr>
  </w:style>
  <w:style w:type="paragraph" w:customStyle="1" w:styleId="Other0">
    <w:name w:val="Other"/>
    <w:basedOn w:val="Normal"/>
    <w:link w:val="Other"/>
    <w:rsid w:val="00244084"/>
    <w:pPr>
      <w:widowControl w:val="0"/>
      <w:shd w:val="clear" w:color="auto" w:fill="FFFFFF"/>
      <w:spacing w:after="200" w:line="262" w:lineRule="auto"/>
      <w:ind w:firstLine="400"/>
    </w:pPr>
    <w:rPr>
      <w:rFonts w:ascii="Times New Roman" w:hAnsi="Times New Roman"/>
      <w:sz w:val="26"/>
      <w:szCs w:val="26"/>
      <w:shd w:val="clear" w:color="auto" w:fill="FFFFFF"/>
      <w:lang w:val="en-US"/>
    </w:rPr>
  </w:style>
  <w:style w:type="character" w:customStyle="1" w:styleId="apple-style-span">
    <w:name w:val="apple-style-span"/>
    <w:basedOn w:val="DefaultParagraphFont"/>
    <w:rsid w:val="00DD613B"/>
  </w:style>
  <w:style w:type="character" w:customStyle="1" w:styleId="CharChar2">
    <w:name w:val="Char Char2"/>
    <w:rsid w:val="001B4B7A"/>
    <w:rPr>
      <w:lang w:val="en-US" w:eastAsia="en-US" w:bidi="ar-SA"/>
    </w:rPr>
  </w:style>
  <w:style w:type="character" w:styleId="Emphasis">
    <w:name w:val="Emphasis"/>
    <w:uiPriority w:val="20"/>
    <w:qFormat/>
    <w:rsid w:val="001B4B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ugialive.vn/"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ugialive.v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augialive.vn/" TargetMode="External"/><Relationship Id="rId4" Type="http://schemas.openxmlformats.org/officeDocument/2006/relationships/settings" Target="settings.xml"/><Relationship Id="rId9" Type="http://schemas.openxmlformats.org/officeDocument/2006/relationships/hyperlink" Target="https://daugialive.vn/"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3BAF4-5B43-4DB8-A328-5FB952EAC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69</cp:revision>
  <cp:lastPrinted>2026-06-16T01:21:00Z</cp:lastPrinted>
  <dcterms:created xsi:type="dcterms:W3CDTF">2026-04-14T02:27:00Z</dcterms:created>
  <dcterms:modified xsi:type="dcterms:W3CDTF">2026-06-26T01:12:00Z</dcterms:modified>
</cp:coreProperties>
</file>